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D3C" w:rsidRPr="00654D3C" w:rsidRDefault="00654D3C" w:rsidP="00654D3C">
      <w:pPr>
        <w:spacing w:after="0" w:line="360" w:lineRule="auto"/>
        <w:rPr>
          <w:rFonts w:ascii="Arial" w:hAnsi="Arial" w:cs="Arial"/>
          <w:b/>
          <w:sz w:val="24"/>
          <w:szCs w:val="24"/>
        </w:rPr>
      </w:pPr>
      <w:bookmarkStart w:id="0" w:name="_GoBack"/>
      <w:bookmarkEnd w:id="0"/>
    </w:p>
    <w:p w:rsidR="00654D3C" w:rsidRPr="00654D3C" w:rsidRDefault="00654D3C" w:rsidP="00654D3C">
      <w:pPr>
        <w:spacing w:after="0" w:line="360" w:lineRule="auto"/>
        <w:rPr>
          <w:rFonts w:ascii="Arial" w:hAnsi="Arial" w:cs="Arial"/>
          <w:b/>
          <w:sz w:val="24"/>
          <w:szCs w:val="24"/>
        </w:rPr>
      </w:pPr>
    </w:p>
    <w:p w:rsidR="00654D3C" w:rsidRPr="00654D3C" w:rsidRDefault="00654D3C" w:rsidP="00654D3C">
      <w:pPr>
        <w:pBdr>
          <w:bottom w:val="single" w:sz="4" w:space="1" w:color="auto"/>
        </w:pBdr>
        <w:spacing w:after="0" w:line="360" w:lineRule="auto"/>
        <w:rPr>
          <w:rFonts w:ascii="Arial" w:hAnsi="Arial" w:cs="Arial"/>
          <w:b/>
          <w:sz w:val="24"/>
          <w:szCs w:val="24"/>
        </w:rPr>
      </w:pPr>
      <w:r w:rsidRPr="00654D3C">
        <w:rPr>
          <w:rFonts w:ascii="Arial" w:hAnsi="Arial" w:cs="Arial"/>
          <w:b/>
          <w:sz w:val="24"/>
          <w:szCs w:val="24"/>
        </w:rPr>
        <w:t>Einführung eines Dokumentenmanagementsystems</w:t>
      </w:r>
      <w:r w:rsidR="00650335">
        <w:rPr>
          <w:rFonts w:ascii="Arial" w:hAnsi="Arial" w:cs="Arial"/>
          <w:b/>
          <w:sz w:val="24"/>
          <w:szCs w:val="24"/>
        </w:rPr>
        <w:t xml:space="preserve"> </w:t>
      </w:r>
      <w:r w:rsidR="00650335" w:rsidRPr="00650335">
        <w:rPr>
          <w:rFonts w:ascii="Arial" w:hAnsi="Arial" w:cs="Arial"/>
          <w:b/>
          <w:sz w:val="24"/>
          <w:szCs w:val="24"/>
          <w:highlight w:val="yellow"/>
        </w:rPr>
        <w:t>[Muster]</w:t>
      </w:r>
    </w:p>
    <w:p w:rsidR="00654D3C" w:rsidRDefault="0073385B" w:rsidP="00654D3C">
      <w:pPr>
        <w:spacing w:after="0" w:line="360" w:lineRule="auto"/>
        <w:rPr>
          <w:rFonts w:ascii="Arial" w:hAnsi="Arial" w:cs="Arial"/>
          <w:b/>
          <w:sz w:val="24"/>
          <w:szCs w:val="24"/>
        </w:rPr>
      </w:pPr>
      <w:r>
        <w:rPr>
          <w:rFonts w:ascii="Arial" w:hAnsi="Arial" w:cs="Arial"/>
          <w:b/>
          <w:sz w:val="24"/>
          <w:szCs w:val="24"/>
        </w:rPr>
        <w:t>SCHULUNGSPHASE</w:t>
      </w:r>
    </w:p>
    <w:p w:rsidR="00FA5B5E" w:rsidRPr="00654D3C" w:rsidRDefault="00FA5B5E" w:rsidP="00654D3C">
      <w:pPr>
        <w:spacing w:after="0" w:line="360" w:lineRule="auto"/>
        <w:rPr>
          <w:rFonts w:ascii="Arial" w:hAnsi="Arial" w:cs="Arial"/>
          <w:b/>
          <w:sz w:val="24"/>
          <w:szCs w:val="24"/>
        </w:rPr>
      </w:pPr>
    </w:p>
    <w:tbl>
      <w:tblPr>
        <w:tblStyle w:val="Tabellenraster"/>
        <w:tblW w:w="0" w:type="auto"/>
        <w:tblLook w:val="04A0" w:firstRow="1" w:lastRow="0" w:firstColumn="1" w:lastColumn="0" w:noHBand="0" w:noVBand="1"/>
      </w:tblPr>
      <w:tblGrid>
        <w:gridCol w:w="1019"/>
        <w:gridCol w:w="2677"/>
        <w:gridCol w:w="1662"/>
        <w:gridCol w:w="1372"/>
        <w:gridCol w:w="1258"/>
        <w:gridCol w:w="1072"/>
      </w:tblGrid>
      <w:tr w:rsidR="00FA5B5E" w:rsidRPr="00FA5B5E" w:rsidTr="00FA5B5E">
        <w:trPr>
          <w:trHeight w:val="288"/>
        </w:trPr>
        <w:tc>
          <w:tcPr>
            <w:tcW w:w="1042" w:type="dxa"/>
            <w:noWrap/>
          </w:tcPr>
          <w:p w:rsidR="00FA5B5E" w:rsidRPr="00FA5B5E" w:rsidRDefault="00FA5B5E" w:rsidP="00FA5B5E">
            <w:pPr>
              <w:rPr>
                <w:rFonts w:ascii="Arial" w:hAnsi="Arial" w:cs="Arial"/>
                <w:b/>
                <w:i/>
                <w:sz w:val="24"/>
              </w:rPr>
            </w:pPr>
            <w:r w:rsidRPr="00FA5B5E">
              <w:rPr>
                <w:rFonts w:ascii="Arial" w:hAnsi="Arial" w:cs="Arial"/>
                <w:b/>
                <w:i/>
                <w:sz w:val="24"/>
              </w:rPr>
              <w:t>Meilen-steine</w:t>
            </w:r>
          </w:p>
        </w:tc>
        <w:tc>
          <w:tcPr>
            <w:tcW w:w="2749" w:type="dxa"/>
            <w:noWrap/>
          </w:tcPr>
          <w:p w:rsidR="00FA5B5E" w:rsidRPr="00FA5B5E" w:rsidRDefault="00FA5B5E" w:rsidP="00FA5B5E">
            <w:pPr>
              <w:rPr>
                <w:rFonts w:ascii="Arial" w:hAnsi="Arial" w:cs="Arial"/>
                <w:b/>
                <w:i/>
                <w:sz w:val="24"/>
              </w:rPr>
            </w:pPr>
            <w:r w:rsidRPr="00FA5B5E">
              <w:rPr>
                <w:rFonts w:ascii="Arial" w:hAnsi="Arial" w:cs="Arial"/>
                <w:b/>
                <w:i/>
                <w:sz w:val="24"/>
              </w:rPr>
              <w:t>Teilaufgaben</w:t>
            </w:r>
          </w:p>
        </w:tc>
        <w:tc>
          <w:tcPr>
            <w:tcW w:w="1704" w:type="dxa"/>
            <w:noWrap/>
          </w:tcPr>
          <w:p w:rsidR="00FA5B5E" w:rsidRPr="00FA5B5E" w:rsidRDefault="00FA5B5E" w:rsidP="00FA5B5E">
            <w:pPr>
              <w:rPr>
                <w:rFonts w:ascii="Arial" w:hAnsi="Arial" w:cs="Arial"/>
                <w:b/>
                <w:i/>
                <w:sz w:val="24"/>
              </w:rPr>
            </w:pPr>
            <w:proofErr w:type="spellStart"/>
            <w:r w:rsidRPr="00FA5B5E">
              <w:rPr>
                <w:rFonts w:ascii="Arial" w:hAnsi="Arial" w:cs="Arial"/>
                <w:b/>
                <w:i/>
                <w:sz w:val="24"/>
              </w:rPr>
              <w:t>Verantwort</w:t>
            </w:r>
            <w:r>
              <w:rPr>
                <w:rFonts w:ascii="Arial" w:hAnsi="Arial" w:cs="Arial"/>
                <w:b/>
                <w:i/>
                <w:sz w:val="24"/>
              </w:rPr>
              <w:t>-</w:t>
            </w:r>
            <w:r w:rsidRPr="00FA5B5E">
              <w:rPr>
                <w:rFonts w:ascii="Arial" w:hAnsi="Arial" w:cs="Arial"/>
                <w:b/>
                <w:i/>
                <w:sz w:val="24"/>
              </w:rPr>
              <w:t>lichkeit</w:t>
            </w:r>
            <w:proofErr w:type="spellEnd"/>
          </w:p>
        </w:tc>
        <w:tc>
          <w:tcPr>
            <w:tcW w:w="1406" w:type="dxa"/>
            <w:noWrap/>
          </w:tcPr>
          <w:p w:rsidR="00FA5B5E" w:rsidRPr="00FA5B5E" w:rsidRDefault="00FA5B5E" w:rsidP="00FA5B5E">
            <w:pPr>
              <w:rPr>
                <w:rFonts w:ascii="Arial" w:hAnsi="Arial" w:cs="Arial"/>
                <w:b/>
                <w:i/>
                <w:sz w:val="24"/>
              </w:rPr>
            </w:pPr>
            <w:r w:rsidRPr="00FA5B5E">
              <w:rPr>
                <w:rFonts w:ascii="Arial" w:hAnsi="Arial" w:cs="Arial"/>
                <w:b/>
                <w:i/>
                <w:sz w:val="24"/>
              </w:rPr>
              <w:t>von</w:t>
            </w:r>
          </w:p>
        </w:tc>
        <w:tc>
          <w:tcPr>
            <w:tcW w:w="1288" w:type="dxa"/>
            <w:noWrap/>
          </w:tcPr>
          <w:p w:rsidR="00FA5B5E" w:rsidRPr="00FA5B5E" w:rsidRDefault="00FA5B5E" w:rsidP="00FA5B5E">
            <w:pPr>
              <w:rPr>
                <w:rFonts w:ascii="Arial" w:hAnsi="Arial" w:cs="Arial"/>
                <w:b/>
                <w:i/>
                <w:sz w:val="24"/>
              </w:rPr>
            </w:pPr>
            <w:r w:rsidRPr="00FA5B5E">
              <w:rPr>
                <w:rFonts w:ascii="Arial" w:hAnsi="Arial" w:cs="Arial"/>
                <w:b/>
                <w:i/>
                <w:sz w:val="24"/>
              </w:rPr>
              <w:t>bis</w:t>
            </w:r>
          </w:p>
        </w:tc>
        <w:tc>
          <w:tcPr>
            <w:tcW w:w="1097" w:type="dxa"/>
            <w:noWrap/>
          </w:tcPr>
          <w:p w:rsidR="00FA5B5E" w:rsidRPr="00FA5B5E" w:rsidRDefault="00FA5B5E" w:rsidP="00FA5B5E">
            <w:pPr>
              <w:rPr>
                <w:rFonts w:ascii="Arial" w:hAnsi="Arial" w:cs="Arial"/>
                <w:b/>
                <w:i/>
                <w:sz w:val="24"/>
              </w:rPr>
            </w:pPr>
            <w:r w:rsidRPr="00FA5B5E">
              <w:rPr>
                <w:rFonts w:ascii="Arial" w:hAnsi="Arial" w:cs="Arial"/>
                <w:b/>
                <w:i/>
                <w:sz w:val="24"/>
              </w:rPr>
              <w:t>Status</w:t>
            </w:r>
          </w:p>
        </w:tc>
      </w:tr>
      <w:tr w:rsidR="00FA5B5E" w:rsidRPr="00FA5B5E" w:rsidTr="00F816AD">
        <w:trPr>
          <w:trHeight w:val="288"/>
        </w:trPr>
        <w:tc>
          <w:tcPr>
            <w:tcW w:w="1042" w:type="dxa"/>
            <w:noWrap/>
            <w:hideMark/>
          </w:tcPr>
          <w:p w:rsidR="00FA5B5E" w:rsidRPr="00FA5B5E" w:rsidRDefault="00FA5B5E" w:rsidP="00FA5B5E">
            <w:pPr>
              <w:rPr>
                <w:rFonts w:ascii="Arial" w:hAnsi="Arial" w:cs="Arial"/>
                <w:sz w:val="24"/>
              </w:rPr>
            </w:pPr>
            <w:r w:rsidRPr="00FA5B5E">
              <w:rPr>
                <w:rFonts w:ascii="Arial" w:hAnsi="Arial" w:cs="Arial"/>
                <w:sz w:val="24"/>
              </w:rPr>
              <w:t>4.1</w:t>
            </w:r>
          </w:p>
        </w:tc>
        <w:tc>
          <w:tcPr>
            <w:tcW w:w="2749" w:type="dxa"/>
            <w:noWrap/>
            <w:hideMark/>
          </w:tcPr>
          <w:p w:rsidR="00FA5B5E" w:rsidRPr="00FA5B5E" w:rsidRDefault="00FA5B5E" w:rsidP="00FA5B5E">
            <w:pPr>
              <w:rPr>
                <w:rFonts w:ascii="Arial" w:hAnsi="Arial" w:cs="Arial"/>
                <w:sz w:val="24"/>
              </w:rPr>
            </w:pPr>
            <w:r w:rsidRPr="00FA5B5E">
              <w:rPr>
                <w:rFonts w:ascii="Arial" w:hAnsi="Arial" w:cs="Arial"/>
                <w:sz w:val="24"/>
              </w:rPr>
              <w:t>Vorbereitung der Schulung/</w:t>
            </w:r>
          </w:p>
          <w:p w:rsidR="00FA5B5E" w:rsidRPr="00FA5B5E" w:rsidRDefault="00FA5B5E" w:rsidP="00FA5B5E">
            <w:pPr>
              <w:rPr>
                <w:rFonts w:ascii="Arial" w:hAnsi="Arial" w:cs="Arial"/>
                <w:i/>
                <w:sz w:val="24"/>
              </w:rPr>
            </w:pPr>
            <w:r w:rsidRPr="00FA5B5E">
              <w:rPr>
                <w:rFonts w:ascii="Arial" w:hAnsi="Arial" w:cs="Arial"/>
                <w:i/>
                <w:sz w:val="24"/>
              </w:rPr>
              <w:t>Kick-Off-Veranstaltung</w:t>
            </w:r>
          </w:p>
        </w:tc>
        <w:tc>
          <w:tcPr>
            <w:tcW w:w="1704" w:type="dxa"/>
            <w:noWrap/>
            <w:hideMark/>
          </w:tcPr>
          <w:p w:rsidR="00FA5B5E" w:rsidRPr="00FA5B5E" w:rsidRDefault="00FA5B5E" w:rsidP="00FA5B5E">
            <w:pPr>
              <w:rPr>
                <w:rFonts w:ascii="Arial" w:hAnsi="Arial" w:cs="Arial"/>
                <w:sz w:val="24"/>
              </w:rPr>
            </w:pPr>
          </w:p>
        </w:tc>
        <w:tc>
          <w:tcPr>
            <w:tcW w:w="1406" w:type="dxa"/>
            <w:noWrap/>
            <w:hideMark/>
          </w:tcPr>
          <w:p w:rsidR="00FA5B5E" w:rsidRPr="00FA5B5E" w:rsidRDefault="00FA5B5E" w:rsidP="00FA5B5E">
            <w:pPr>
              <w:rPr>
                <w:rFonts w:ascii="Arial" w:hAnsi="Arial" w:cs="Arial"/>
                <w:sz w:val="24"/>
              </w:rPr>
            </w:pPr>
          </w:p>
        </w:tc>
        <w:tc>
          <w:tcPr>
            <w:tcW w:w="1288" w:type="dxa"/>
            <w:noWrap/>
          </w:tcPr>
          <w:p w:rsidR="00FA5B5E" w:rsidRPr="00FA5B5E" w:rsidRDefault="00FA5B5E" w:rsidP="00FA5B5E">
            <w:pPr>
              <w:rPr>
                <w:rFonts w:ascii="Arial" w:hAnsi="Arial" w:cs="Arial"/>
                <w:sz w:val="24"/>
              </w:rPr>
            </w:pPr>
          </w:p>
        </w:tc>
        <w:tc>
          <w:tcPr>
            <w:tcW w:w="1097" w:type="dxa"/>
            <w:noWrap/>
          </w:tcPr>
          <w:p w:rsidR="00FA5B5E" w:rsidRPr="00FA5B5E" w:rsidRDefault="00FA5B5E" w:rsidP="00FA5B5E">
            <w:pPr>
              <w:rPr>
                <w:rFonts w:ascii="Arial" w:hAnsi="Arial" w:cs="Arial"/>
                <w:sz w:val="24"/>
              </w:rPr>
            </w:pPr>
          </w:p>
        </w:tc>
      </w:tr>
      <w:tr w:rsidR="00FA5B5E" w:rsidRPr="00FA5B5E" w:rsidTr="00F816AD">
        <w:trPr>
          <w:trHeight w:val="288"/>
        </w:trPr>
        <w:tc>
          <w:tcPr>
            <w:tcW w:w="1042" w:type="dxa"/>
            <w:noWrap/>
            <w:hideMark/>
          </w:tcPr>
          <w:p w:rsidR="00FA5B5E" w:rsidRPr="00FA5B5E" w:rsidRDefault="00FA5B5E" w:rsidP="00FA5B5E">
            <w:pPr>
              <w:rPr>
                <w:rFonts w:ascii="Arial" w:hAnsi="Arial" w:cs="Arial"/>
                <w:sz w:val="24"/>
              </w:rPr>
            </w:pPr>
            <w:r w:rsidRPr="00FA5B5E">
              <w:rPr>
                <w:rFonts w:ascii="Arial" w:hAnsi="Arial" w:cs="Arial"/>
                <w:sz w:val="24"/>
              </w:rPr>
              <w:t>4.1.1</w:t>
            </w:r>
          </w:p>
        </w:tc>
        <w:tc>
          <w:tcPr>
            <w:tcW w:w="2749" w:type="dxa"/>
            <w:noWrap/>
            <w:hideMark/>
          </w:tcPr>
          <w:p w:rsidR="00FA5B5E" w:rsidRPr="00FA5B5E" w:rsidRDefault="00FA5B5E" w:rsidP="00FA5B5E">
            <w:pPr>
              <w:rPr>
                <w:rFonts w:ascii="Arial" w:hAnsi="Arial" w:cs="Arial"/>
                <w:sz w:val="24"/>
              </w:rPr>
            </w:pPr>
            <w:r w:rsidRPr="00FA5B5E">
              <w:rPr>
                <w:rFonts w:ascii="Arial" w:hAnsi="Arial" w:cs="Arial"/>
                <w:sz w:val="24"/>
              </w:rPr>
              <w:t>Auswahl eines externen Partners (für Kick-Off-Veranstaltung)</w:t>
            </w:r>
          </w:p>
        </w:tc>
        <w:tc>
          <w:tcPr>
            <w:tcW w:w="1704" w:type="dxa"/>
            <w:noWrap/>
          </w:tcPr>
          <w:p w:rsidR="00FA5B5E" w:rsidRPr="00FA5B5E" w:rsidRDefault="00FA5B5E" w:rsidP="00FA5B5E">
            <w:pPr>
              <w:rPr>
                <w:rFonts w:ascii="Arial" w:hAnsi="Arial" w:cs="Arial"/>
                <w:sz w:val="24"/>
              </w:rPr>
            </w:pPr>
          </w:p>
        </w:tc>
        <w:tc>
          <w:tcPr>
            <w:tcW w:w="1406" w:type="dxa"/>
            <w:noWrap/>
          </w:tcPr>
          <w:p w:rsidR="00FA5B5E" w:rsidRPr="00FA5B5E" w:rsidRDefault="00FA5B5E" w:rsidP="00FA5B5E">
            <w:pPr>
              <w:rPr>
                <w:rFonts w:ascii="Arial" w:hAnsi="Arial" w:cs="Arial"/>
                <w:sz w:val="24"/>
              </w:rPr>
            </w:pPr>
          </w:p>
        </w:tc>
        <w:tc>
          <w:tcPr>
            <w:tcW w:w="1288" w:type="dxa"/>
            <w:noWrap/>
          </w:tcPr>
          <w:p w:rsidR="00FA5B5E" w:rsidRPr="00FA5B5E" w:rsidRDefault="00FA5B5E" w:rsidP="00FA5B5E">
            <w:pPr>
              <w:rPr>
                <w:rFonts w:ascii="Arial" w:hAnsi="Arial" w:cs="Arial"/>
                <w:sz w:val="24"/>
              </w:rPr>
            </w:pPr>
          </w:p>
        </w:tc>
        <w:tc>
          <w:tcPr>
            <w:tcW w:w="1097" w:type="dxa"/>
            <w:noWrap/>
          </w:tcPr>
          <w:p w:rsidR="00FA5B5E" w:rsidRPr="00FA5B5E" w:rsidRDefault="00FA5B5E" w:rsidP="00FA5B5E">
            <w:pPr>
              <w:rPr>
                <w:rFonts w:ascii="Arial" w:hAnsi="Arial" w:cs="Arial"/>
                <w:sz w:val="24"/>
              </w:rPr>
            </w:pPr>
          </w:p>
        </w:tc>
      </w:tr>
      <w:tr w:rsidR="00FA5B5E" w:rsidRPr="00FA5B5E" w:rsidTr="00F816AD">
        <w:trPr>
          <w:trHeight w:val="288"/>
        </w:trPr>
        <w:tc>
          <w:tcPr>
            <w:tcW w:w="1042" w:type="dxa"/>
            <w:noWrap/>
            <w:hideMark/>
          </w:tcPr>
          <w:p w:rsidR="00FA5B5E" w:rsidRPr="00FA5B5E" w:rsidRDefault="00FA5B5E" w:rsidP="00FA5B5E">
            <w:pPr>
              <w:rPr>
                <w:rFonts w:ascii="Arial" w:hAnsi="Arial" w:cs="Arial"/>
                <w:sz w:val="24"/>
              </w:rPr>
            </w:pPr>
            <w:r w:rsidRPr="00FA5B5E">
              <w:rPr>
                <w:rFonts w:ascii="Arial" w:hAnsi="Arial" w:cs="Arial"/>
                <w:sz w:val="24"/>
              </w:rPr>
              <w:t>4.1.2</w:t>
            </w:r>
          </w:p>
        </w:tc>
        <w:tc>
          <w:tcPr>
            <w:tcW w:w="2749" w:type="dxa"/>
            <w:noWrap/>
            <w:hideMark/>
          </w:tcPr>
          <w:p w:rsidR="00FA5B5E" w:rsidRPr="00FA5B5E" w:rsidRDefault="00FA5B5E" w:rsidP="00FA5B5E">
            <w:pPr>
              <w:rPr>
                <w:rFonts w:ascii="Arial" w:hAnsi="Arial" w:cs="Arial"/>
                <w:sz w:val="24"/>
              </w:rPr>
            </w:pPr>
            <w:r w:rsidRPr="00FA5B5E">
              <w:rPr>
                <w:rFonts w:ascii="Arial" w:hAnsi="Arial" w:cs="Arial"/>
                <w:sz w:val="24"/>
              </w:rPr>
              <w:t>Erstellen eines Schulungskonzepts</w:t>
            </w:r>
          </w:p>
        </w:tc>
        <w:tc>
          <w:tcPr>
            <w:tcW w:w="1704" w:type="dxa"/>
            <w:noWrap/>
          </w:tcPr>
          <w:p w:rsidR="00FA5B5E" w:rsidRPr="00FA5B5E" w:rsidRDefault="00FA5B5E" w:rsidP="00FA5B5E">
            <w:pPr>
              <w:rPr>
                <w:rFonts w:ascii="Arial" w:hAnsi="Arial" w:cs="Arial"/>
                <w:sz w:val="24"/>
              </w:rPr>
            </w:pPr>
          </w:p>
        </w:tc>
        <w:tc>
          <w:tcPr>
            <w:tcW w:w="1406" w:type="dxa"/>
            <w:noWrap/>
          </w:tcPr>
          <w:p w:rsidR="00FA5B5E" w:rsidRPr="00FA5B5E" w:rsidRDefault="00FA5B5E" w:rsidP="00FA5B5E">
            <w:pPr>
              <w:rPr>
                <w:rFonts w:ascii="Arial" w:hAnsi="Arial" w:cs="Arial"/>
                <w:sz w:val="24"/>
              </w:rPr>
            </w:pPr>
          </w:p>
        </w:tc>
        <w:tc>
          <w:tcPr>
            <w:tcW w:w="1288" w:type="dxa"/>
            <w:noWrap/>
          </w:tcPr>
          <w:p w:rsidR="00FA5B5E" w:rsidRPr="00FA5B5E" w:rsidRDefault="00FA5B5E" w:rsidP="00FA5B5E">
            <w:pPr>
              <w:rPr>
                <w:rFonts w:ascii="Arial" w:hAnsi="Arial" w:cs="Arial"/>
                <w:sz w:val="24"/>
              </w:rPr>
            </w:pPr>
          </w:p>
        </w:tc>
        <w:tc>
          <w:tcPr>
            <w:tcW w:w="1097" w:type="dxa"/>
            <w:noWrap/>
          </w:tcPr>
          <w:p w:rsidR="00FA5B5E" w:rsidRPr="00FA5B5E" w:rsidRDefault="00FA5B5E" w:rsidP="00FA5B5E">
            <w:pPr>
              <w:rPr>
                <w:rFonts w:ascii="Arial" w:hAnsi="Arial" w:cs="Arial"/>
                <w:sz w:val="24"/>
              </w:rPr>
            </w:pPr>
          </w:p>
        </w:tc>
      </w:tr>
      <w:tr w:rsidR="00FA5B5E" w:rsidRPr="00FA5B5E" w:rsidTr="00F816AD">
        <w:trPr>
          <w:trHeight w:val="288"/>
        </w:trPr>
        <w:tc>
          <w:tcPr>
            <w:tcW w:w="1042" w:type="dxa"/>
            <w:noWrap/>
            <w:hideMark/>
          </w:tcPr>
          <w:p w:rsidR="00FA5B5E" w:rsidRPr="00FA3764" w:rsidRDefault="00FA5B5E" w:rsidP="00FA5B5E">
            <w:pPr>
              <w:rPr>
                <w:rFonts w:ascii="Arial" w:hAnsi="Arial" w:cs="Arial"/>
                <w:sz w:val="24"/>
              </w:rPr>
            </w:pPr>
            <w:r w:rsidRPr="00FA3764">
              <w:rPr>
                <w:rFonts w:ascii="Arial" w:hAnsi="Arial" w:cs="Arial"/>
                <w:sz w:val="24"/>
              </w:rPr>
              <w:t>4.1.3</w:t>
            </w:r>
          </w:p>
        </w:tc>
        <w:tc>
          <w:tcPr>
            <w:tcW w:w="2749" w:type="dxa"/>
            <w:noWrap/>
            <w:hideMark/>
          </w:tcPr>
          <w:p w:rsidR="00FA5B5E" w:rsidRPr="00FA3764" w:rsidRDefault="00FA5B5E" w:rsidP="00FA5B5E">
            <w:pPr>
              <w:rPr>
                <w:rFonts w:ascii="Arial" w:hAnsi="Arial" w:cs="Arial"/>
                <w:sz w:val="24"/>
              </w:rPr>
            </w:pPr>
            <w:r w:rsidRPr="00FA3764">
              <w:rPr>
                <w:rFonts w:ascii="Arial" w:hAnsi="Arial" w:cs="Arial"/>
                <w:sz w:val="24"/>
              </w:rPr>
              <w:t>Termin- und Raumplanung                                        (für Kick-Off-Veranstaltung)]</w:t>
            </w:r>
          </w:p>
        </w:tc>
        <w:tc>
          <w:tcPr>
            <w:tcW w:w="1704" w:type="dxa"/>
            <w:noWrap/>
          </w:tcPr>
          <w:p w:rsidR="00FA5B5E" w:rsidRPr="00FA3764" w:rsidRDefault="00FA5B5E" w:rsidP="00FA5B5E">
            <w:pPr>
              <w:rPr>
                <w:rFonts w:ascii="Arial" w:hAnsi="Arial" w:cs="Arial"/>
                <w:sz w:val="24"/>
              </w:rPr>
            </w:pPr>
          </w:p>
        </w:tc>
        <w:tc>
          <w:tcPr>
            <w:tcW w:w="1406" w:type="dxa"/>
            <w:noWrap/>
          </w:tcPr>
          <w:p w:rsidR="00FA5B5E" w:rsidRPr="00FA3764" w:rsidRDefault="00FA5B5E" w:rsidP="00FA5B5E">
            <w:pPr>
              <w:rPr>
                <w:rFonts w:ascii="Arial" w:hAnsi="Arial" w:cs="Arial"/>
                <w:sz w:val="24"/>
              </w:rPr>
            </w:pPr>
          </w:p>
        </w:tc>
        <w:tc>
          <w:tcPr>
            <w:tcW w:w="1288" w:type="dxa"/>
            <w:noWrap/>
          </w:tcPr>
          <w:p w:rsidR="00FA5B5E" w:rsidRPr="00FA3764" w:rsidRDefault="00FA5B5E" w:rsidP="00FA5B5E">
            <w:pPr>
              <w:rPr>
                <w:rFonts w:ascii="Arial" w:hAnsi="Arial" w:cs="Arial"/>
                <w:sz w:val="24"/>
              </w:rPr>
            </w:pPr>
          </w:p>
        </w:tc>
        <w:tc>
          <w:tcPr>
            <w:tcW w:w="1097" w:type="dxa"/>
            <w:noWrap/>
          </w:tcPr>
          <w:p w:rsidR="00FA5B5E" w:rsidRPr="00FA3764" w:rsidRDefault="00FA5B5E" w:rsidP="00FA5B5E">
            <w:pPr>
              <w:rPr>
                <w:rFonts w:ascii="Arial" w:hAnsi="Arial" w:cs="Arial"/>
                <w:sz w:val="24"/>
              </w:rPr>
            </w:pPr>
          </w:p>
        </w:tc>
      </w:tr>
      <w:tr w:rsidR="00FA5B5E" w:rsidRPr="00FA5B5E" w:rsidTr="00F816AD">
        <w:trPr>
          <w:trHeight w:val="288"/>
        </w:trPr>
        <w:tc>
          <w:tcPr>
            <w:tcW w:w="1042" w:type="dxa"/>
            <w:noWrap/>
            <w:hideMark/>
          </w:tcPr>
          <w:p w:rsidR="00FA5B5E" w:rsidRPr="00FA3764" w:rsidRDefault="00FA5B5E" w:rsidP="00FA5B5E">
            <w:pPr>
              <w:rPr>
                <w:rFonts w:ascii="Arial" w:hAnsi="Arial" w:cs="Arial"/>
                <w:sz w:val="24"/>
              </w:rPr>
            </w:pPr>
            <w:r w:rsidRPr="00FA3764">
              <w:rPr>
                <w:rFonts w:ascii="Arial" w:hAnsi="Arial" w:cs="Arial"/>
                <w:sz w:val="24"/>
              </w:rPr>
              <w:t>7.2.1</w:t>
            </w:r>
          </w:p>
        </w:tc>
        <w:tc>
          <w:tcPr>
            <w:tcW w:w="2749" w:type="dxa"/>
            <w:noWrap/>
            <w:hideMark/>
          </w:tcPr>
          <w:p w:rsidR="00FA5B5E" w:rsidRPr="00FA3764" w:rsidRDefault="00FA5B5E" w:rsidP="00FA5B5E">
            <w:pPr>
              <w:rPr>
                <w:rFonts w:ascii="Arial" w:hAnsi="Arial" w:cs="Arial"/>
                <w:sz w:val="24"/>
              </w:rPr>
            </w:pPr>
            <w:r w:rsidRPr="00FA3764">
              <w:rPr>
                <w:rFonts w:ascii="Arial" w:hAnsi="Arial" w:cs="Arial"/>
                <w:sz w:val="24"/>
              </w:rPr>
              <w:t>Kick-Off-Veranstaltung mit allen Beteiligten</w:t>
            </w:r>
          </w:p>
        </w:tc>
        <w:tc>
          <w:tcPr>
            <w:tcW w:w="1704" w:type="dxa"/>
            <w:noWrap/>
          </w:tcPr>
          <w:p w:rsidR="00FA5B5E" w:rsidRPr="00FA3764" w:rsidRDefault="00FA5B5E" w:rsidP="00FA5B5E">
            <w:pPr>
              <w:rPr>
                <w:rFonts w:ascii="Arial" w:hAnsi="Arial" w:cs="Arial"/>
                <w:sz w:val="24"/>
              </w:rPr>
            </w:pPr>
          </w:p>
        </w:tc>
        <w:tc>
          <w:tcPr>
            <w:tcW w:w="1406" w:type="dxa"/>
            <w:noWrap/>
          </w:tcPr>
          <w:p w:rsidR="00FA5B5E" w:rsidRPr="00FA3764" w:rsidRDefault="00FA5B5E" w:rsidP="00FA5B5E">
            <w:pPr>
              <w:rPr>
                <w:rFonts w:ascii="Arial" w:hAnsi="Arial" w:cs="Arial"/>
                <w:sz w:val="24"/>
              </w:rPr>
            </w:pPr>
          </w:p>
        </w:tc>
        <w:tc>
          <w:tcPr>
            <w:tcW w:w="1288" w:type="dxa"/>
            <w:noWrap/>
          </w:tcPr>
          <w:p w:rsidR="00FA5B5E" w:rsidRPr="00FA3764" w:rsidRDefault="00FA5B5E" w:rsidP="00FA5B5E">
            <w:pPr>
              <w:rPr>
                <w:rFonts w:ascii="Arial" w:hAnsi="Arial" w:cs="Arial"/>
                <w:sz w:val="24"/>
              </w:rPr>
            </w:pPr>
          </w:p>
        </w:tc>
        <w:tc>
          <w:tcPr>
            <w:tcW w:w="1097" w:type="dxa"/>
            <w:noWrap/>
          </w:tcPr>
          <w:p w:rsidR="00FA5B5E" w:rsidRPr="00FA3764" w:rsidRDefault="00FA5B5E" w:rsidP="00FA5B5E">
            <w:pPr>
              <w:rPr>
                <w:rFonts w:ascii="Arial" w:hAnsi="Arial" w:cs="Arial"/>
                <w:sz w:val="24"/>
              </w:rPr>
            </w:pPr>
          </w:p>
        </w:tc>
      </w:tr>
      <w:tr w:rsidR="00FA5B5E" w:rsidRPr="00FA5B5E" w:rsidTr="00F816AD">
        <w:trPr>
          <w:trHeight w:val="288"/>
        </w:trPr>
        <w:tc>
          <w:tcPr>
            <w:tcW w:w="1042" w:type="dxa"/>
            <w:noWrap/>
            <w:hideMark/>
          </w:tcPr>
          <w:p w:rsidR="00FA5B5E" w:rsidRPr="00FA5B5E" w:rsidRDefault="00FA5B5E" w:rsidP="00FA5B5E">
            <w:pPr>
              <w:rPr>
                <w:rFonts w:ascii="Arial" w:hAnsi="Arial" w:cs="Arial"/>
                <w:sz w:val="24"/>
              </w:rPr>
            </w:pPr>
            <w:r w:rsidRPr="00FA5B5E">
              <w:rPr>
                <w:rFonts w:ascii="Arial" w:hAnsi="Arial" w:cs="Arial"/>
                <w:sz w:val="24"/>
              </w:rPr>
              <w:t>4.1.4</w:t>
            </w:r>
          </w:p>
        </w:tc>
        <w:tc>
          <w:tcPr>
            <w:tcW w:w="2749" w:type="dxa"/>
            <w:noWrap/>
            <w:hideMark/>
          </w:tcPr>
          <w:p w:rsidR="00FA5B5E" w:rsidRPr="00FA5B5E" w:rsidRDefault="00FA5B5E" w:rsidP="00FA5B5E">
            <w:pPr>
              <w:rPr>
                <w:rFonts w:ascii="Arial" w:hAnsi="Arial" w:cs="Arial"/>
                <w:sz w:val="24"/>
              </w:rPr>
            </w:pPr>
            <w:r w:rsidRPr="00FA5B5E">
              <w:rPr>
                <w:rFonts w:ascii="Arial" w:hAnsi="Arial" w:cs="Arial"/>
                <w:sz w:val="24"/>
              </w:rPr>
              <w:t>Erstellen von Schulungsunterlagen</w:t>
            </w:r>
          </w:p>
        </w:tc>
        <w:tc>
          <w:tcPr>
            <w:tcW w:w="1704" w:type="dxa"/>
            <w:noWrap/>
          </w:tcPr>
          <w:p w:rsidR="00FA5B5E" w:rsidRPr="00FA5B5E" w:rsidRDefault="00FA5B5E" w:rsidP="00FA5B5E">
            <w:pPr>
              <w:rPr>
                <w:rFonts w:ascii="Arial" w:hAnsi="Arial" w:cs="Arial"/>
                <w:sz w:val="24"/>
              </w:rPr>
            </w:pPr>
          </w:p>
        </w:tc>
        <w:tc>
          <w:tcPr>
            <w:tcW w:w="1406" w:type="dxa"/>
            <w:noWrap/>
          </w:tcPr>
          <w:p w:rsidR="00FA5B5E" w:rsidRPr="00FA5B5E" w:rsidRDefault="00FA5B5E" w:rsidP="00FA5B5E">
            <w:pPr>
              <w:rPr>
                <w:rFonts w:ascii="Arial" w:hAnsi="Arial" w:cs="Arial"/>
                <w:sz w:val="24"/>
              </w:rPr>
            </w:pPr>
          </w:p>
        </w:tc>
        <w:tc>
          <w:tcPr>
            <w:tcW w:w="1288" w:type="dxa"/>
            <w:noWrap/>
          </w:tcPr>
          <w:p w:rsidR="00FA5B5E" w:rsidRPr="00FA5B5E" w:rsidRDefault="00FA5B5E" w:rsidP="00FA5B5E">
            <w:pPr>
              <w:rPr>
                <w:rFonts w:ascii="Arial" w:hAnsi="Arial" w:cs="Arial"/>
                <w:sz w:val="24"/>
              </w:rPr>
            </w:pPr>
          </w:p>
        </w:tc>
        <w:tc>
          <w:tcPr>
            <w:tcW w:w="1097" w:type="dxa"/>
            <w:noWrap/>
          </w:tcPr>
          <w:p w:rsidR="00FA5B5E" w:rsidRPr="00FA5B5E" w:rsidRDefault="00FA5B5E" w:rsidP="00FA5B5E">
            <w:pPr>
              <w:rPr>
                <w:rFonts w:ascii="Arial" w:hAnsi="Arial" w:cs="Arial"/>
                <w:sz w:val="24"/>
              </w:rPr>
            </w:pPr>
          </w:p>
        </w:tc>
      </w:tr>
      <w:tr w:rsidR="00FA5B5E" w:rsidRPr="00FA5B5E" w:rsidTr="00F816AD">
        <w:trPr>
          <w:trHeight w:val="288"/>
        </w:trPr>
        <w:tc>
          <w:tcPr>
            <w:tcW w:w="1042" w:type="dxa"/>
            <w:noWrap/>
            <w:hideMark/>
          </w:tcPr>
          <w:p w:rsidR="00FA5B5E" w:rsidRPr="00FA5B5E" w:rsidRDefault="00FA5B5E" w:rsidP="00FA5B5E">
            <w:pPr>
              <w:rPr>
                <w:rFonts w:ascii="Arial" w:hAnsi="Arial" w:cs="Arial"/>
                <w:sz w:val="24"/>
              </w:rPr>
            </w:pPr>
            <w:r w:rsidRPr="00FA5B5E">
              <w:rPr>
                <w:rFonts w:ascii="Arial" w:hAnsi="Arial" w:cs="Arial"/>
                <w:sz w:val="24"/>
              </w:rPr>
              <w:t>7.2.4</w:t>
            </w:r>
          </w:p>
        </w:tc>
        <w:tc>
          <w:tcPr>
            <w:tcW w:w="2749" w:type="dxa"/>
            <w:noWrap/>
            <w:hideMark/>
          </w:tcPr>
          <w:p w:rsidR="00FA5B5E" w:rsidRPr="00FA5B5E" w:rsidRDefault="00FA5B5E" w:rsidP="00FA5B5E">
            <w:pPr>
              <w:rPr>
                <w:rFonts w:ascii="Arial" w:hAnsi="Arial" w:cs="Arial"/>
                <w:sz w:val="24"/>
              </w:rPr>
            </w:pPr>
            <w:r w:rsidRPr="00FA5B5E">
              <w:rPr>
                <w:rFonts w:ascii="Arial" w:hAnsi="Arial" w:cs="Arial"/>
                <w:sz w:val="24"/>
              </w:rPr>
              <w:t>Ankündigung und Einladung zu den Schulungsterminen</w:t>
            </w:r>
          </w:p>
        </w:tc>
        <w:tc>
          <w:tcPr>
            <w:tcW w:w="1704" w:type="dxa"/>
            <w:noWrap/>
          </w:tcPr>
          <w:p w:rsidR="00FA5B5E" w:rsidRPr="00FA5B5E" w:rsidRDefault="00FA5B5E" w:rsidP="00FA5B5E">
            <w:pPr>
              <w:rPr>
                <w:rFonts w:ascii="Arial" w:hAnsi="Arial" w:cs="Arial"/>
                <w:sz w:val="24"/>
              </w:rPr>
            </w:pPr>
          </w:p>
        </w:tc>
        <w:tc>
          <w:tcPr>
            <w:tcW w:w="1406" w:type="dxa"/>
            <w:noWrap/>
          </w:tcPr>
          <w:p w:rsidR="00FA5B5E" w:rsidRPr="00FA5B5E" w:rsidRDefault="00FA5B5E" w:rsidP="00FA5B5E">
            <w:pPr>
              <w:rPr>
                <w:rFonts w:ascii="Arial" w:hAnsi="Arial" w:cs="Arial"/>
                <w:sz w:val="24"/>
              </w:rPr>
            </w:pPr>
          </w:p>
        </w:tc>
        <w:tc>
          <w:tcPr>
            <w:tcW w:w="1288" w:type="dxa"/>
            <w:noWrap/>
          </w:tcPr>
          <w:p w:rsidR="00FA5B5E" w:rsidRPr="00FA5B5E" w:rsidRDefault="00FA5B5E" w:rsidP="00FA5B5E">
            <w:pPr>
              <w:rPr>
                <w:rFonts w:ascii="Arial" w:hAnsi="Arial" w:cs="Arial"/>
                <w:sz w:val="24"/>
              </w:rPr>
            </w:pPr>
          </w:p>
        </w:tc>
        <w:tc>
          <w:tcPr>
            <w:tcW w:w="1097" w:type="dxa"/>
            <w:noWrap/>
          </w:tcPr>
          <w:p w:rsidR="00FA5B5E" w:rsidRPr="00FA5B5E" w:rsidRDefault="00FA5B5E" w:rsidP="00FA5B5E">
            <w:pPr>
              <w:rPr>
                <w:rFonts w:ascii="Arial" w:hAnsi="Arial" w:cs="Arial"/>
                <w:sz w:val="24"/>
              </w:rPr>
            </w:pPr>
          </w:p>
        </w:tc>
      </w:tr>
      <w:tr w:rsidR="00FA5B5E" w:rsidRPr="00FA5B5E" w:rsidTr="00F816AD">
        <w:trPr>
          <w:trHeight w:val="288"/>
        </w:trPr>
        <w:tc>
          <w:tcPr>
            <w:tcW w:w="1042" w:type="dxa"/>
            <w:noWrap/>
            <w:hideMark/>
          </w:tcPr>
          <w:p w:rsidR="00FA5B5E" w:rsidRPr="00FA5B5E" w:rsidRDefault="00FA5B5E" w:rsidP="00FA5B5E">
            <w:pPr>
              <w:rPr>
                <w:rFonts w:ascii="Arial" w:hAnsi="Arial" w:cs="Arial"/>
                <w:sz w:val="24"/>
              </w:rPr>
            </w:pPr>
            <w:r w:rsidRPr="00FA5B5E">
              <w:rPr>
                <w:rFonts w:ascii="Arial" w:hAnsi="Arial" w:cs="Arial"/>
                <w:sz w:val="24"/>
              </w:rPr>
              <w:t>4.2</w:t>
            </w:r>
          </w:p>
        </w:tc>
        <w:tc>
          <w:tcPr>
            <w:tcW w:w="2749" w:type="dxa"/>
            <w:noWrap/>
            <w:hideMark/>
          </w:tcPr>
          <w:p w:rsidR="00FA5B5E" w:rsidRPr="00FA5B5E" w:rsidRDefault="00FA5B5E" w:rsidP="00FA5B5E">
            <w:pPr>
              <w:rPr>
                <w:rFonts w:ascii="Arial" w:hAnsi="Arial" w:cs="Arial"/>
                <w:sz w:val="24"/>
              </w:rPr>
            </w:pPr>
            <w:r w:rsidRPr="00FA5B5E">
              <w:rPr>
                <w:rFonts w:ascii="Arial" w:hAnsi="Arial" w:cs="Arial"/>
                <w:sz w:val="24"/>
              </w:rPr>
              <w:t>Schulungsdurchführung</w:t>
            </w:r>
          </w:p>
        </w:tc>
        <w:tc>
          <w:tcPr>
            <w:tcW w:w="1704" w:type="dxa"/>
            <w:noWrap/>
          </w:tcPr>
          <w:p w:rsidR="00FA5B5E" w:rsidRPr="00FA5B5E" w:rsidRDefault="00FA5B5E" w:rsidP="00FA5B5E">
            <w:pPr>
              <w:rPr>
                <w:rFonts w:ascii="Arial" w:hAnsi="Arial" w:cs="Arial"/>
                <w:sz w:val="24"/>
              </w:rPr>
            </w:pPr>
          </w:p>
        </w:tc>
        <w:tc>
          <w:tcPr>
            <w:tcW w:w="1406" w:type="dxa"/>
            <w:noWrap/>
          </w:tcPr>
          <w:p w:rsidR="00FA5B5E" w:rsidRPr="00FA5B5E" w:rsidRDefault="00FA5B5E" w:rsidP="00FA5B5E">
            <w:pPr>
              <w:rPr>
                <w:rFonts w:ascii="Arial" w:hAnsi="Arial" w:cs="Arial"/>
                <w:sz w:val="24"/>
              </w:rPr>
            </w:pPr>
          </w:p>
        </w:tc>
        <w:tc>
          <w:tcPr>
            <w:tcW w:w="1288" w:type="dxa"/>
            <w:noWrap/>
          </w:tcPr>
          <w:p w:rsidR="00FA5B5E" w:rsidRPr="00FA5B5E" w:rsidRDefault="00FA5B5E" w:rsidP="00FA5B5E">
            <w:pPr>
              <w:rPr>
                <w:rFonts w:ascii="Arial" w:hAnsi="Arial" w:cs="Arial"/>
                <w:sz w:val="24"/>
              </w:rPr>
            </w:pPr>
          </w:p>
        </w:tc>
        <w:tc>
          <w:tcPr>
            <w:tcW w:w="1097" w:type="dxa"/>
            <w:noWrap/>
          </w:tcPr>
          <w:p w:rsidR="00FA5B5E" w:rsidRPr="00FA5B5E" w:rsidRDefault="00FA5B5E" w:rsidP="00FA5B5E">
            <w:pPr>
              <w:rPr>
                <w:rFonts w:ascii="Arial" w:hAnsi="Arial" w:cs="Arial"/>
                <w:sz w:val="24"/>
              </w:rPr>
            </w:pPr>
          </w:p>
        </w:tc>
      </w:tr>
      <w:tr w:rsidR="00FA5B5E" w:rsidRPr="00FA5B5E" w:rsidTr="00F816AD">
        <w:trPr>
          <w:trHeight w:val="288"/>
        </w:trPr>
        <w:tc>
          <w:tcPr>
            <w:tcW w:w="1042" w:type="dxa"/>
            <w:noWrap/>
            <w:hideMark/>
          </w:tcPr>
          <w:p w:rsidR="00FA5B5E" w:rsidRPr="00FA5B5E" w:rsidRDefault="00FA5B5E" w:rsidP="00FA5B5E">
            <w:pPr>
              <w:rPr>
                <w:rFonts w:ascii="Arial" w:hAnsi="Arial" w:cs="Arial"/>
                <w:sz w:val="24"/>
              </w:rPr>
            </w:pPr>
            <w:r w:rsidRPr="00FA5B5E">
              <w:rPr>
                <w:rFonts w:ascii="Arial" w:hAnsi="Arial" w:cs="Arial"/>
                <w:sz w:val="24"/>
              </w:rPr>
              <w:t>4.3</w:t>
            </w:r>
          </w:p>
        </w:tc>
        <w:tc>
          <w:tcPr>
            <w:tcW w:w="2749" w:type="dxa"/>
            <w:noWrap/>
            <w:hideMark/>
          </w:tcPr>
          <w:p w:rsidR="00FA5B5E" w:rsidRPr="00FA5B5E" w:rsidRDefault="00FA5B5E" w:rsidP="00FA5B5E">
            <w:pPr>
              <w:rPr>
                <w:rFonts w:ascii="Arial" w:hAnsi="Arial" w:cs="Arial"/>
                <w:sz w:val="24"/>
              </w:rPr>
            </w:pPr>
            <w:r w:rsidRPr="00FA5B5E">
              <w:rPr>
                <w:rFonts w:ascii="Arial" w:hAnsi="Arial" w:cs="Arial"/>
                <w:sz w:val="24"/>
              </w:rPr>
              <w:t>Evaluation/Bewertung der Schulungsphase</w:t>
            </w:r>
          </w:p>
        </w:tc>
        <w:tc>
          <w:tcPr>
            <w:tcW w:w="1704" w:type="dxa"/>
            <w:noWrap/>
          </w:tcPr>
          <w:p w:rsidR="00FA5B5E" w:rsidRPr="00FA5B5E" w:rsidRDefault="00FA5B5E" w:rsidP="00FA5B5E">
            <w:pPr>
              <w:rPr>
                <w:rFonts w:ascii="Arial" w:hAnsi="Arial" w:cs="Arial"/>
                <w:sz w:val="24"/>
              </w:rPr>
            </w:pPr>
          </w:p>
        </w:tc>
        <w:tc>
          <w:tcPr>
            <w:tcW w:w="1406" w:type="dxa"/>
            <w:noWrap/>
          </w:tcPr>
          <w:p w:rsidR="00FA5B5E" w:rsidRPr="00FA5B5E" w:rsidRDefault="00FA5B5E" w:rsidP="00FA5B5E">
            <w:pPr>
              <w:rPr>
                <w:rFonts w:ascii="Arial" w:hAnsi="Arial" w:cs="Arial"/>
                <w:sz w:val="24"/>
              </w:rPr>
            </w:pPr>
          </w:p>
        </w:tc>
        <w:tc>
          <w:tcPr>
            <w:tcW w:w="1288" w:type="dxa"/>
            <w:noWrap/>
          </w:tcPr>
          <w:p w:rsidR="00FA5B5E" w:rsidRPr="00FA5B5E" w:rsidRDefault="00FA5B5E" w:rsidP="00FA5B5E">
            <w:pPr>
              <w:rPr>
                <w:rFonts w:ascii="Arial" w:hAnsi="Arial" w:cs="Arial"/>
                <w:sz w:val="24"/>
              </w:rPr>
            </w:pPr>
          </w:p>
        </w:tc>
        <w:tc>
          <w:tcPr>
            <w:tcW w:w="1097" w:type="dxa"/>
            <w:noWrap/>
          </w:tcPr>
          <w:p w:rsidR="00FA5B5E" w:rsidRPr="00FA5B5E" w:rsidRDefault="00FA5B5E" w:rsidP="00FA5B5E">
            <w:pPr>
              <w:rPr>
                <w:rFonts w:ascii="Arial" w:hAnsi="Arial" w:cs="Arial"/>
                <w:sz w:val="24"/>
              </w:rPr>
            </w:pPr>
          </w:p>
        </w:tc>
      </w:tr>
      <w:tr w:rsidR="00FA5B5E" w:rsidRPr="00FA5B5E" w:rsidTr="00F816AD">
        <w:trPr>
          <w:trHeight w:val="288"/>
        </w:trPr>
        <w:tc>
          <w:tcPr>
            <w:tcW w:w="1042" w:type="dxa"/>
            <w:noWrap/>
            <w:hideMark/>
          </w:tcPr>
          <w:p w:rsidR="00FA5B5E" w:rsidRPr="00FA5B5E" w:rsidRDefault="00FA5B5E" w:rsidP="00FA5B5E">
            <w:pPr>
              <w:rPr>
                <w:rFonts w:ascii="Arial" w:hAnsi="Arial" w:cs="Arial"/>
                <w:b/>
                <w:bCs/>
                <w:sz w:val="24"/>
              </w:rPr>
            </w:pPr>
            <w:r w:rsidRPr="00FA5B5E">
              <w:rPr>
                <w:rFonts w:ascii="Arial" w:hAnsi="Arial" w:cs="Arial"/>
                <w:b/>
                <w:bCs/>
                <w:sz w:val="24"/>
              </w:rPr>
              <w:t>4.</w:t>
            </w:r>
          </w:p>
        </w:tc>
        <w:tc>
          <w:tcPr>
            <w:tcW w:w="2749" w:type="dxa"/>
            <w:noWrap/>
            <w:hideMark/>
          </w:tcPr>
          <w:p w:rsidR="00FA5B5E" w:rsidRPr="00FA5B5E" w:rsidRDefault="00FA5B5E" w:rsidP="00FA5B5E">
            <w:pPr>
              <w:rPr>
                <w:rFonts w:ascii="Arial" w:hAnsi="Arial" w:cs="Arial"/>
                <w:b/>
                <w:bCs/>
                <w:sz w:val="24"/>
              </w:rPr>
            </w:pPr>
            <w:r w:rsidRPr="00FA5B5E">
              <w:rPr>
                <w:rFonts w:ascii="Arial" w:hAnsi="Arial" w:cs="Arial"/>
                <w:b/>
                <w:bCs/>
                <w:sz w:val="24"/>
              </w:rPr>
              <w:t>Abschluss Schulungsphase</w:t>
            </w:r>
          </w:p>
        </w:tc>
        <w:tc>
          <w:tcPr>
            <w:tcW w:w="1704" w:type="dxa"/>
            <w:noWrap/>
            <w:hideMark/>
          </w:tcPr>
          <w:p w:rsidR="00FA5B5E" w:rsidRPr="00FA5B5E" w:rsidRDefault="00FA5B5E" w:rsidP="00FA5B5E">
            <w:pPr>
              <w:rPr>
                <w:rFonts w:ascii="Arial" w:hAnsi="Arial" w:cs="Arial"/>
                <w:b/>
                <w:bCs/>
                <w:sz w:val="24"/>
              </w:rPr>
            </w:pPr>
            <w:r w:rsidRPr="00FA5B5E">
              <w:rPr>
                <w:rFonts w:ascii="Arial" w:hAnsi="Arial" w:cs="Arial"/>
                <w:b/>
                <w:bCs/>
                <w:sz w:val="24"/>
              </w:rPr>
              <w:t> </w:t>
            </w:r>
          </w:p>
        </w:tc>
        <w:tc>
          <w:tcPr>
            <w:tcW w:w="1406" w:type="dxa"/>
            <w:noWrap/>
            <w:hideMark/>
          </w:tcPr>
          <w:p w:rsidR="00FA5B5E" w:rsidRPr="00FA5B5E" w:rsidRDefault="00FA5B5E" w:rsidP="00FA5B5E">
            <w:pPr>
              <w:rPr>
                <w:rFonts w:ascii="Arial" w:hAnsi="Arial" w:cs="Arial"/>
                <w:b/>
                <w:bCs/>
                <w:sz w:val="24"/>
              </w:rPr>
            </w:pPr>
            <w:r w:rsidRPr="00FA5B5E">
              <w:rPr>
                <w:rFonts w:ascii="Arial" w:hAnsi="Arial" w:cs="Arial"/>
                <w:b/>
                <w:bCs/>
                <w:sz w:val="24"/>
              </w:rPr>
              <w:t> </w:t>
            </w:r>
          </w:p>
        </w:tc>
        <w:tc>
          <w:tcPr>
            <w:tcW w:w="1288" w:type="dxa"/>
            <w:noWrap/>
            <w:hideMark/>
          </w:tcPr>
          <w:p w:rsidR="00FA5B5E" w:rsidRPr="00FA5B5E" w:rsidRDefault="00FA5B5E" w:rsidP="00FA5B5E">
            <w:pPr>
              <w:rPr>
                <w:rFonts w:ascii="Arial" w:hAnsi="Arial" w:cs="Arial"/>
                <w:b/>
                <w:bCs/>
                <w:sz w:val="24"/>
              </w:rPr>
            </w:pPr>
          </w:p>
        </w:tc>
        <w:tc>
          <w:tcPr>
            <w:tcW w:w="1097" w:type="dxa"/>
            <w:noWrap/>
          </w:tcPr>
          <w:p w:rsidR="00FA5B5E" w:rsidRPr="00FA5B5E" w:rsidRDefault="00FA5B5E" w:rsidP="00FA5B5E">
            <w:pPr>
              <w:rPr>
                <w:rFonts w:ascii="Arial" w:hAnsi="Arial" w:cs="Arial"/>
                <w:b/>
                <w:bCs/>
                <w:sz w:val="24"/>
              </w:rPr>
            </w:pPr>
          </w:p>
        </w:tc>
      </w:tr>
    </w:tbl>
    <w:p w:rsidR="00F816AD" w:rsidRDefault="00FA5B5E" w:rsidP="00F816AD">
      <w:pPr>
        <w:rPr>
          <w:rFonts w:ascii="Arial" w:hAnsi="Arial" w:cs="Arial"/>
          <w:sz w:val="24"/>
          <w:szCs w:val="24"/>
        </w:rPr>
      </w:pPr>
      <w:r>
        <w:br/>
      </w:r>
      <w:r w:rsidRPr="00FA5B5E">
        <w:rPr>
          <w:rFonts w:ascii="Arial" w:hAnsi="Arial" w:cs="Arial"/>
          <w:sz w:val="24"/>
          <w:szCs w:val="24"/>
        </w:rPr>
        <w:t>Der Bereich Schulung ist eines der wichtigsten Bestandteile bei dem P</w:t>
      </w:r>
      <w:r w:rsidR="00F816AD">
        <w:rPr>
          <w:rFonts w:ascii="Arial" w:hAnsi="Arial" w:cs="Arial"/>
          <w:sz w:val="24"/>
          <w:szCs w:val="24"/>
        </w:rPr>
        <w:t>rojekt der Einführung eines DMS. E</w:t>
      </w:r>
      <w:r w:rsidRPr="00FA5B5E">
        <w:rPr>
          <w:rFonts w:ascii="Arial" w:hAnsi="Arial" w:cs="Arial"/>
          <w:sz w:val="24"/>
          <w:szCs w:val="24"/>
        </w:rPr>
        <w:t>r stellt einen wesentlichen Erfolgsfaktor bei</w:t>
      </w:r>
      <w:r w:rsidR="00B151AF">
        <w:rPr>
          <w:rFonts w:ascii="Arial" w:hAnsi="Arial" w:cs="Arial"/>
          <w:sz w:val="24"/>
          <w:szCs w:val="24"/>
        </w:rPr>
        <w:t xml:space="preserve"> der </w:t>
      </w:r>
      <w:r w:rsidRPr="00FA5B5E">
        <w:rPr>
          <w:rFonts w:ascii="Arial" w:hAnsi="Arial" w:cs="Arial"/>
          <w:sz w:val="24"/>
          <w:szCs w:val="24"/>
        </w:rPr>
        <w:t>Systemeinführung dar. Die Qualifizierung der Beschäftigten entscheidet über die Arbeitsqualität und die Akzeptanz eines DMS.</w:t>
      </w:r>
      <w:r w:rsidRPr="00FA5B5E">
        <w:rPr>
          <w:rFonts w:ascii="Arial" w:hAnsi="Arial" w:cs="Arial"/>
          <w:sz w:val="24"/>
          <w:szCs w:val="24"/>
        </w:rPr>
        <w:br/>
        <w:t xml:space="preserve">Eine Mehrinvestition (zeitlich und finanziell) in Schulungsmaßnahmen ist langfristig kostengünstiger als durch unzureichende Qualifizierung auftretende Probleme. </w:t>
      </w:r>
      <w:r w:rsidRPr="00FA5B5E">
        <w:rPr>
          <w:rFonts w:ascii="Arial" w:hAnsi="Arial" w:cs="Arial"/>
          <w:sz w:val="24"/>
          <w:szCs w:val="24"/>
        </w:rPr>
        <w:br/>
      </w:r>
      <w:r w:rsidRPr="00FA5B5E">
        <w:rPr>
          <w:rFonts w:ascii="Arial" w:hAnsi="Arial" w:cs="Arial"/>
          <w:sz w:val="24"/>
          <w:szCs w:val="24"/>
        </w:rPr>
        <w:br/>
        <w:t>Die Qualität der Schulungen hat Auswirkungen auf</w:t>
      </w:r>
    </w:p>
    <w:p w:rsidR="00FA5B5E" w:rsidRPr="00CC3640" w:rsidRDefault="00CC3640" w:rsidP="00FA5B5E">
      <w:pPr>
        <w:rPr>
          <w:rFonts w:ascii="Arial" w:hAnsi="Arial" w:cs="Arial"/>
          <w:b/>
          <w:sz w:val="24"/>
          <w:szCs w:val="24"/>
        </w:rPr>
      </w:pPr>
      <w:r>
        <w:rPr>
          <w:rFonts w:ascii="Arial" w:hAnsi="Arial" w:cs="Arial"/>
          <w:sz w:val="24"/>
          <w:szCs w:val="24"/>
        </w:rPr>
        <w:br/>
      </w:r>
      <w:r w:rsidR="00FA5B5E" w:rsidRPr="00FA5B5E">
        <w:rPr>
          <w:rFonts w:ascii="Arial" w:hAnsi="Arial" w:cs="Arial"/>
          <w:sz w:val="24"/>
          <w:szCs w:val="24"/>
        </w:rPr>
        <w:t xml:space="preserve"> </w:t>
      </w:r>
      <w:r w:rsidR="00FA5B5E" w:rsidRPr="00FA5B5E">
        <w:rPr>
          <w:rFonts w:ascii="Arial" w:hAnsi="Arial" w:cs="Arial"/>
          <w:sz w:val="24"/>
          <w:szCs w:val="24"/>
        </w:rPr>
        <w:br/>
      </w:r>
      <w:r>
        <w:rPr>
          <w:rFonts w:ascii="Arial" w:hAnsi="Arial" w:cs="Arial"/>
          <w:sz w:val="24"/>
          <w:szCs w:val="24"/>
        </w:rPr>
        <w:tab/>
      </w:r>
      <w:r w:rsidR="00FA5B5E" w:rsidRPr="00FA5B5E">
        <w:rPr>
          <w:rFonts w:ascii="Arial" w:hAnsi="Arial" w:cs="Arial"/>
          <w:sz w:val="24"/>
          <w:szCs w:val="24"/>
        </w:rPr>
        <w:t>•</w:t>
      </w:r>
      <w:r>
        <w:rPr>
          <w:rFonts w:ascii="Arial" w:hAnsi="Arial" w:cs="Arial"/>
          <w:sz w:val="24"/>
          <w:szCs w:val="24"/>
        </w:rPr>
        <w:t xml:space="preserve"> </w:t>
      </w:r>
      <w:r w:rsidR="00FA5B5E" w:rsidRPr="00FA5B5E">
        <w:rPr>
          <w:rFonts w:ascii="Arial" w:hAnsi="Arial" w:cs="Arial"/>
          <w:sz w:val="24"/>
          <w:szCs w:val="24"/>
        </w:rPr>
        <w:t xml:space="preserve">die Akzeptanz der Mitarbeiter- Multiplikatoren </w:t>
      </w:r>
      <w:r w:rsidR="00FA5B5E" w:rsidRPr="00FA5B5E">
        <w:rPr>
          <w:rFonts w:ascii="Arial" w:hAnsi="Arial" w:cs="Arial"/>
          <w:sz w:val="24"/>
          <w:szCs w:val="24"/>
        </w:rPr>
        <w:br/>
      </w:r>
      <w:r>
        <w:rPr>
          <w:rFonts w:ascii="Arial" w:hAnsi="Arial" w:cs="Arial"/>
          <w:sz w:val="24"/>
          <w:szCs w:val="24"/>
        </w:rPr>
        <w:lastRenderedPageBreak/>
        <w:tab/>
      </w:r>
      <w:r w:rsidR="00FA5B5E" w:rsidRPr="00FA5B5E">
        <w:rPr>
          <w:rFonts w:ascii="Arial" w:hAnsi="Arial" w:cs="Arial"/>
          <w:sz w:val="24"/>
          <w:szCs w:val="24"/>
        </w:rPr>
        <w:t>•</w:t>
      </w:r>
      <w:r>
        <w:rPr>
          <w:rFonts w:ascii="Arial" w:hAnsi="Arial" w:cs="Arial"/>
          <w:sz w:val="24"/>
          <w:szCs w:val="24"/>
        </w:rPr>
        <w:t xml:space="preserve"> </w:t>
      </w:r>
      <w:r w:rsidR="00FA5B5E" w:rsidRPr="00FA5B5E">
        <w:rPr>
          <w:rFonts w:ascii="Arial" w:hAnsi="Arial" w:cs="Arial"/>
          <w:sz w:val="24"/>
          <w:szCs w:val="24"/>
        </w:rPr>
        <w:t>den Projektverlauf- die Umsetzung</w:t>
      </w:r>
      <w:r w:rsidR="00FA5B5E" w:rsidRPr="00FA5B5E">
        <w:rPr>
          <w:rFonts w:ascii="Arial" w:hAnsi="Arial" w:cs="Arial"/>
          <w:sz w:val="24"/>
          <w:szCs w:val="24"/>
        </w:rPr>
        <w:br/>
      </w:r>
      <w:r>
        <w:rPr>
          <w:rFonts w:ascii="Arial" w:hAnsi="Arial" w:cs="Arial"/>
          <w:sz w:val="24"/>
          <w:szCs w:val="24"/>
        </w:rPr>
        <w:tab/>
      </w:r>
      <w:r w:rsidR="00FA5B5E" w:rsidRPr="00FA5B5E">
        <w:rPr>
          <w:rFonts w:ascii="Arial" w:hAnsi="Arial" w:cs="Arial"/>
          <w:sz w:val="24"/>
          <w:szCs w:val="24"/>
        </w:rPr>
        <w:t>•</w:t>
      </w:r>
      <w:r>
        <w:rPr>
          <w:rFonts w:ascii="Arial" w:hAnsi="Arial" w:cs="Arial"/>
          <w:sz w:val="24"/>
          <w:szCs w:val="24"/>
        </w:rPr>
        <w:t xml:space="preserve"> </w:t>
      </w:r>
      <w:r w:rsidR="00FA5B5E" w:rsidRPr="00FA5B5E">
        <w:rPr>
          <w:rFonts w:ascii="Arial" w:hAnsi="Arial" w:cs="Arial"/>
          <w:sz w:val="24"/>
          <w:szCs w:val="24"/>
        </w:rPr>
        <w:t>die weiteren Teilprojekte- die Planung</w:t>
      </w:r>
      <w:r>
        <w:rPr>
          <w:rFonts w:ascii="Arial" w:hAnsi="Arial" w:cs="Arial"/>
          <w:sz w:val="24"/>
          <w:szCs w:val="24"/>
        </w:rPr>
        <w:br/>
      </w:r>
      <w:r w:rsidR="00FA5B5E" w:rsidRPr="00FA5B5E">
        <w:rPr>
          <w:rFonts w:ascii="Arial" w:hAnsi="Arial" w:cs="Arial"/>
          <w:sz w:val="24"/>
          <w:szCs w:val="24"/>
        </w:rPr>
        <w:br/>
        <w:t>Somit haben Schulungen: „ einen hohen Stellenwert im Gesamtprojekt!“</w:t>
      </w:r>
      <w:r>
        <w:rPr>
          <w:rFonts w:ascii="Arial" w:hAnsi="Arial" w:cs="Arial"/>
          <w:sz w:val="24"/>
          <w:szCs w:val="24"/>
        </w:rPr>
        <w:br/>
      </w:r>
      <w:r>
        <w:rPr>
          <w:rFonts w:ascii="Arial" w:hAnsi="Arial" w:cs="Arial"/>
          <w:sz w:val="24"/>
          <w:szCs w:val="24"/>
        </w:rPr>
        <w:br/>
      </w:r>
      <w:r w:rsidR="00FA5B5E" w:rsidRPr="00FA5B5E">
        <w:rPr>
          <w:rFonts w:ascii="Arial" w:hAnsi="Arial" w:cs="Arial"/>
          <w:b/>
          <w:sz w:val="24"/>
          <w:szCs w:val="24"/>
        </w:rPr>
        <w:t>4.1 Vorbereitung der Schulung bzw. erste Kick-Off Veranstaltung (Terminplanung)</w:t>
      </w:r>
      <w:r>
        <w:rPr>
          <w:rFonts w:ascii="Arial" w:hAnsi="Arial" w:cs="Arial"/>
          <w:b/>
          <w:sz w:val="24"/>
          <w:szCs w:val="24"/>
        </w:rPr>
        <w:br/>
      </w:r>
      <w:r w:rsidR="00FA5B5E" w:rsidRPr="00FA5B5E">
        <w:rPr>
          <w:rFonts w:ascii="Arial" w:hAnsi="Arial" w:cs="Arial"/>
          <w:b/>
          <w:sz w:val="24"/>
          <w:szCs w:val="24"/>
        </w:rPr>
        <w:br/>
      </w:r>
      <w:r w:rsidR="00FA5B5E" w:rsidRPr="00FA5B5E">
        <w:rPr>
          <w:rFonts w:ascii="Arial" w:hAnsi="Arial" w:cs="Arial"/>
          <w:sz w:val="24"/>
          <w:szCs w:val="24"/>
        </w:rPr>
        <w:t>Die Beschäftigten sind bei der Einführung des DMS rechtzeitig und umfassend zu informieren und zu beteiligen.</w:t>
      </w:r>
      <w:r w:rsidR="00FA5B5E" w:rsidRPr="00FA5B5E">
        <w:rPr>
          <w:rFonts w:ascii="Arial" w:hAnsi="Arial" w:cs="Arial"/>
          <w:sz w:val="24"/>
          <w:szCs w:val="24"/>
        </w:rPr>
        <w:br/>
        <w:t>Für die Kick-Off-Veranstaltung sollte durch den Projektleiter ein geeignetes Datum ausgewählt werden.</w:t>
      </w:r>
      <w:r w:rsidR="00FA5B5E" w:rsidRPr="00FA5B5E">
        <w:rPr>
          <w:rFonts w:ascii="Arial" w:hAnsi="Arial" w:cs="Arial"/>
          <w:sz w:val="24"/>
          <w:szCs w:val="24"/>
        </w:rPr>
        <w:br/>
        <w:t xml:space="preserve">Des Weiteren sind Termine für die dann anschließenden Schulungen zu bestimmen. Dabei bietet es sich an, diese außerhalb der Öffnungszeiten zu legen. In Frage kommen </w:t>
      </w:r>
      <w:r w:rsidR="00F816AD" w:rsidRPr="00F816AD">
        <w:rPr>
          <w:rFonts w:ascii="Arial" w:hAnsi="Arial" w:cs="Arial"/>
          <w:sz w:val="24"/>
          <w:szCs w:val="24"/>
          <w:highlight w:val="yellow"/>
        </w:rPr>
        <w:t>…</w:t>
      </w:r>
      <w:r w:rsidR="00F816AD">
        <w:rPr>
          <w:rFonts w:ascii="Arial" w:hAnsi="Arial" w:cs="Arial"/>
          <w:sz w:val="24"/>
          <w:szCs w:val="24"/>
        </w:rPr>
        <w:t xml:space="preserve"> </w:t>
      </w:r>
      <w:r w:rsidR="00FA5B5E" w:rsidRPr="00FA5B5E">
        <w:rPr>
          <w:rFonts w:ascii="Arial" w:hAnsi="Arial" w:cs="Arial"/>
          <w:sz w:val="24"/>
          <w:szCs w:val="24"/>
        </w:rPr>
        <w:t xml:space="preserve">Eine weitere Möglichkeit wäre, die erste Schulungsdurchführung in </w:t>
      </w:r>
      <w:r w:rsidR="00F816AD">
        <w:rPr>
          <w:rFonts w:ascii="Arial" w:hAnsi="Arial" w:cs="Arial"/>
          <w:sz w:val="24"/>
          <w:szCs w:val="24"/>
        </w:rPr>
        <w:t>mehrere</w:t>
      </w:r>
      <w:r w:rsidR="00FA5B5E" w:rsidRPr="00FA5B5E">
        <w:rPr>
          <w:rFonts w:ascii="Arial" w:hAnsi="Arial" w:cs="Arial"/>
          <w:sz w:val="24"/>
          <w:szCs w:val="24"/>
        </w:rPr>
        <w:t xml:space="preserve"> Gruppen zu splitten. Damit könnte koordiniert werden, dass die jeweiligen Ämter bese</w:t>
      </w:r>
      <w:r>
        <w:rPr>
          <w:rFonts w:ascii="Arial" w:hAnsi="Arial" w:cs="Arial"/>
          <w:sz w:val="24"/>
          <w:szCs w:val="24"/>
        </w:rPr>
        <w:t>tzt bleiben</w:t>
      </w:r>
      <w:r w:rsidR="00FA5B5E" w:rsidRPr="00FA5B5E">
        <w:rPr>
          <w:rFonts w:ascii="Arial" w:hAnsi="Arial" w:cs="Arial"/>
          <w:sz w:val="24"/>
          <w:szCs w:val="24"/>
        </w:rPr>
        <w:t xml:space="preserve">, um das Tagesgeschäft abzudecken. </w:t>
      </w:r>
      <w:r w:rsidR="00FA5B5E" w:rsidRPr="00FA5B5E">
        <w:rPr>
          <w:rFonts w:ascii="Arial" w:hAnsi="Arial" w:cs="Arial"/>
          <w:sz w:val="24"/>
          <w:szCs w:val="24"/>
        </w:rPr>
        <w:br/>
      </w:r>
      <w:r>
        <w:rPr>
          <w:rFonts w:ascii="Arial" w:hAnsi="Arial" w:cs="Arial"/>
          <w:sz w:val="24"/>
          <w:szCs w:val="24"/>
        </w:rPr>
        <w:t xml:space="preserve">In </w:t>
      </w:r>
      <w:r w:rsidR="00FA5B5E" w:rsidRPr="00FA5B5E">
        <w:rPr>
          <w:rFonts w:ascii="Arial" w:hAnsi="Arial" w:cs="Arial"/>
          <w:sz w:val="24"/>
          <w:szCs w:val="24"/>
        </w:rPr>
        <w:t>Rücksprache mit dem Personalmanagement sollten gezielt Termine festgelegt werden.</w:t>
      </w:r>
      <w:r w:rsidR="00FA5B5E" w:rsidRPr="00FA5B5E">
        <w:rPr>
          <w:rFonts w:ascii="Arial" w:hAnsi="Arial" w:cs="Arial"/>
          <w:sz w:val="24"/>
          <w:szCs w:val="24"/>
        </w:rPr>
        <w:br/>
      </w:r>
      <w:r w:rsidR="00FA5B5E" w:rsidRPr="00FA5B5E">
        <w:rPr>
          <w:rFonts w:ascii="Arial" w:hAnsi="Arial" w:cs="Arial"/>
          <w:sz w:val="24"/>
          <w:szCs w:val="24"/>
        </w:rPr>
        <w:br/>
      </w:r>
      <w:r w:rsidR="00FA5B5E" w:rsidRPr="00FA5B5E">
        <w:rPr>
          <w:rFonts w:ascii="Arial" w:hAnsi="Arial" w:cs="Arial"/>
          <w:sz w:val="24"/>
          <w:szCs w:val="24"/>
        </w:rPr>
        <w:br/>
      </w:r>
      <w:r w:rsidR="00FA5B5E" w:rsidRPr="00FA5B5E">
        <w:rPr>
          <w:rFonts w:ascii="Arial" w:hAnsi="Arial" w:cs="Arial"/>
          <w:b/>
          <w:sz w:val="24"/>
          <w:szCs w:val="24"/>
        </w:rPr>
        <w:t>4.1.1 Auswahl eines externen Partners (für Kick-Off-Veranstaltung)</w:t>
      </w:r>
      <w:r w:rsidR="0073385B">
        <w:rPr>
          <w:rFonts w:ascii="Arial" w:hAnsi="Arial" w:cs="Arial"/>
          <w:b/>
          <w:sz w:val="24"/>
          <w:szCs w:val="24"/>
        </w:rPr>
        <w:br/>
      </w:r>
      <w:r w:rsidR="00FA5B5E" w:rsidRPr="00FA5B5E">
        <w:rPr>
          <w:rFonts w:ascii="Arial" w:hAnsi="Arial" w:cs="Arial"/>
          <w:sz w:val="24"/>
          <w:szCs w:val="24"/>
        </w:rPr>
        <w:br/>
        <w:t>Die Auswahl der DMS-S</w:t>
      </w:r>
      <w:r w:rsidR="00F816AD">
        <w:rPr>
          <w:rFonts w:ascii="Arial" w:hAnsi="Arial" w:cs="Arial"/>
          <w:sz w:val="24"/>
          <w:szCs w:val="24"/>
        </w:rPr>
        <w:t xml:space="preserve">oftware wurde bereits getroffen. </w:t>
      </w:r>
      <w:r w:rsidR="00FA5B5E" w:rsidRPr="00FA5B5E">
        <w:rPr>
          <w:rFonts w:ascii="Arial" w:hAnsi="Arial" w:cs="Arial"/>
          <w:sz w:val="24"/>
          <w:szCs w:val="24"/>
        </w:rPr>
        <w:t xml:space="preserve">Es handelt sich um die Software </w:t>
      </w:r>
      <w:r w:rsidR="00F816AD" w:rsidRPr="00F816AD">
        <w:rPr>
          <w:rFonts w:ascii="Arial" w:hAnsi="Arial" w:cs="Arial"/>
          <w:sz w:val="24"/>
          <w:szCs w:val="24"/>
          <w:highlight w:val="yellow"/>
        </w:rPr>
        <w:t>XXX</w:t>
      </w:r>
      <w:r w:rsidR="00FA5B5E" w:rsidRPr="00FA5B5E">
        <w:rPr>
          <w:rFonts w:ascii="Arial" w:hAnsi="Arial" w:cs="Arial"/>
          <w:sz w:val="24"/>
          <w:szCs w:val="24"/>
        </w:rPr>
        <w:t xml:space="preserve">. Mit dieser Entscheidung wurde gleichzeitig der externe Partner die </w:t>
      </w:r>
      <w:r w:rsidR="00F816AD" w:rsidRPr="00F816AD">
        <w:rPr>
          <w:rFonts w:ascii="Arial" w:hAnsi="Arial" w:cs="Arial"/>
          <w:sz w:val="24"/>
          <w:szCs w:val="24"/>
          <w:highlight w:val="yellow"/>
        </w:rPr>
        <w:t>Firm XXX</w:t>
      </w:r>
      <w:r w:rsidR="00F816AD">
        <w:rPr>
          <w:rFonts w:ascii="Arial" w:hAnsi="Arial" w:cs="Arial"/>
          <w:sz w:val="24"/>
          <w:szCs w:val="24"/>
        </w:rPr>
        <w:t xml:space="preserve"> </w:t>
      </w:r>
      <w:r w:rsidR="00FA5B5E" w:rsidRPr="00FA5B5E">
        <w:rPr>
          <w:rFonts w:ascii="Arial" w:hAnsi="Arial" w:cs="Arial"/>
          <w:sz w:val="24"/>
          <w:szCs w:val="24"/>
        </w:rPr>
        <w:t>für die Durchführung der Qualifizierungsmaßnahmen gewählt.</w:t>
      </w:r>
      <w:r w:rsidR="00FA5B5E" w:rsidRPr="00FA5B5E">
        <w:rPr>
          <w:rFonts w:ascii="Arial" w:hAnsi="Arial" w:cs="Arial"/>
          <w:sz w:val="24"/>
          <w:szCs w:val="24"/>
        </w:rPr>
        <w:br/>
        <w:t xml:space="preserve">Dementsprechend ist ein Anwendungsbetreuer des Software gebenden </w:t>
      </w:r>
      <w:r>
        <w:rPr>
          <w:rFonts w:ascii="Arial" w:hAnsi="Arial" w:cs="Arial"/>
          <w:sz w:val="24"/>
          <w:szCs w:val="24"/>
        </w:rPr>
        <w:t xml:space="preserve">Unternehmens einzuladen. </w:t>
      </w:r>
      <w:r w:rsidR="00FA5B5E" w:rsidRPr="00FA5B5E">
        <w:rPr>
          <w:rFonts w:ascii="Arial" w:hAnsi="Arial" w:cs="Arial"/>
          <w:sz w:val="24"/>
          <w:szCs w:val="24"/>
        </w:rPr>
        <w:t>In diesem Zusammenhang sollten vor der Kick-Off-Veranstaltung die Ziele der Veranstaltung besprochen werden.</w:t>
      </w:r>
      <w:r>
        <w:rPr>
          <w:rFonts w:ascii="Arial" w:hAnsi="Arial" w:cs="Arial"/>
          <w:sz w:val="24"/>
          <w:szCs w:val="24"/>
        </w:rPr>
        <w:br/>
      </w:r>
      <w:r>
        <w:rPr>
          <w:rFonts w:ascii="Arial" w:hAnsi="Arial" w:cs="Arial"/>
          <w:sz w:val="24"/>
          <w:szCs w:val="24"/>
        </w:rPr>
        <w:br/>
      </w:r>
      <w:r w:rsidR="00FA5B5E" w:rsidRPr="00FA5B5E">
        <w:rPr>
          <w:rFonts w:ascii="Arial" w:hAnsi="Arial" w:cs="Arial"/>
          <w:b/>
          <w:sz w:val="24"/>
          <w:szCs w:val="24"/>
        </w:rPr>
        <w:t>4.1.2 Erstellen eines Schulungskonzepts</w:t>
      </w:r>
      <w:r>
        <w:rPr>
          <w:rFonts w:ascii="Arial" w:hAnsi="Arial" w:cs="Arial"/>
          <w:b/>
          <w:sz w:val="24"/>
          <w:szCs w:val="24"/>
        </w:rPr>
        <w:br/>
      </w:r>
      <w:r w:rsidR="00FA5B5E" w:rsidRPr="00FA5B5E">
        <w:rPr>
          <w:rFonts w:ascii="Arial" w:hAnsi="Arial" w:cs="Arial"/>
          <w:sz w:val="24"/>
          <w:szCs w:val="24"/>
        </w:rPr>
        <w:br/>
        <w:t>In Kooperation mit dem externen Anb</w:t>
      </w:r>
      <w:r>
        <w:rPr>
          <w:rFonts w:ascii="Arial" w:hAnsi="Arial" w:cs="Arial"/>
          <w:sz w:val="24"/>
          <w:szCs w:val="24"/>
        </w:rPr>
        <w:t xml:space="preserve">ieter der DMS-Software muss ein </w:t>
      </w:r>
      <w:r w:rsidR="00FA5B5E" w:rsidRPr="00FA5B5E">
        <w:rPr>
          <w:rFonts w:ascii="Arial" w:hAnsi="Arial" w:cs="Arial"/>
          <w:sz w:val="24"/>
          <w:szCs w:val="24"/>
        </w:rPr>
        <w:t xml:space="preserve">Schulungskonzept erstellt werden. Hierbei liegt die Priorität nicht in den inhaltlichen Aspekten, sondern vielmehr in der Organisation und Koordination. </w:t>
      </w:r>
      <w:r w:rsidR="00FA5B5E" w:rsidRPr="00FA5B5E">
        <w:rPr>
          <w:rFonts w:ascii="Arial" w:hAnsi="Arial" w:cs="Arial"/>
          <w:sz w:val="24"/>
          <w:szCs w:val="24"/>
        </w:rPr>
        <w:br/>
        <w:t xml:space="preserve">Es ist davon auszugehen, dass der Anbieter ausgeprägte Fachkenntnisse in sämtlichen Verfahren seines Softwareprogramms besitzt. Die Umsetzung erfolgt durch die Vorgaben der Verwaltung als Auftraggeber. Sind bereits konkrete Vorstellungen vorhanden, kann der Projektleiter diese bereits mit dem Anwenderbetreuer besprechen. Fragen und Wünsche der Mitarbeiter entstehen in der Kick-Off-Veranstaltung. Problemstellungen, die bei den Qualifizierungsmaßnahmen vorrangig besprochen werden sollen, kristallisieren sich heraus. </w:t>
      </w:r>
      <w:r w:rsidR="00FA5B5E" w:rsidRPr="00FA5B5E">
        <w:rPr>
          <w:rFonts w:ascii="Arial" w:hAnsi="Arial" w:cs="Arial"/>
          <w:sz w:val="24"/>
          <w:szCs w:val="24"/>
        </w:rPr>
        <w:br/>
        <w:t xml:space="preserve">Die ersten greifbaren Erfahrungen werden die Mitarbeiter jedoch erst während der Schulungen machen. Aus diesem Grund sind qualitativ hochwertige Schulungen, in </w:t>
      </w:r>
      <w:r w:rsidR="00FA5B5E" w:rsidRPr="00FA5B5E">
        <w:rPr>
          <w:rFonts w:ascii="Arial" w:hAnsi="Arial" w:cs="Arial"/>
          <w:sz w:val="24"/>
          <w:szCs w:val="24"/>
        </w:rPr>
        <w:lastRenderedPageBreak/>
        <w:t>der nicht nur Standard-Produktfunktionen erläutert werden, notwendig. Die Mitarbeiter sollten in ihrem konkreten Arbeitskontext angesprochen werden.</w:t>
      </w:r>
      <w:r w:rsidR="00FA5B5E" w:rsidRPr="00FA5B5E">
        <w:rPr>
          <w:rFonts w:ascii="Arial" w:hAnsi="Arial" w:cs="Arial"/>
          <w:sz w:val="24"/>
          <w:szCs w:val="24"/>
        </w:rPr>
        <w:br/>
        <w:t>Gegebenenfalls ist sogar möglich oder nötig, rollenbasierte Teil-Schulungen durch den Anwenderbetreuer durchzuführen. Die Schulung müsste dann in einen allgemeinen Teil und fachämterspezifische Teile gesplittet werden.</w:t>
      </w:r>
      <w:r w:rsidR="00FA5B5E" w:rsidRPr="00FA5B5E">
        <w:rPr>
          <w:rFonts w:ascii="Arial" w:hAnsi="Arial" w:cs="Arial"/>
          <w:sz w:val="24"/>
          <w:szCs w:val="24"/>
        </w:rPr>
        <w:br/>
      </w:r>
      <w:r w:rsidR="00FA5B5E" w:rsidRPr="00FA5B5E">
        <w:rPr>
          <w:rFonts w:ascii="Arial" w:hAnsi="Arial" w:cs="Arial"/>
          <w:sz w:val="24"/>
          <w:szCs w:val="24"/>
        </w:rPr>
        <w:br/>
        <w:t>Wichtig für allgemeinen Teil:</w:t>
      </w:r>
      <w:r w:rsidR="00FA5B5E" w:rsidRPr="00FA5B5E">
        <w:rPr>
          <w:rFonts w:ascii="Arial" w:hAnsi="Arial" w:cs="Arial"/>
          <w:sz w:val="24"/>
          <w:szCs w:val="24"/>
        </w:rPr>
        <w:br/>
      </w:r>
      <w:r w:rsidR="00FA5B5E" w:rsidRPr="00FA5B5E">
        <w:rPr>
          <w:rFonts w:ascii="Arial" w:hAnsi="Arial" w:cs="Arial"/>
          <w:sz w:val="24"/>
          <w:szCs w:val="24"/>
        </w:rPr>
        <w:tab/>
        <w:t xml:space="preserve">Bei den Mitarbeiter ist der Kenntnisstand zum allgemeinen Geschäftsgang </w:t>
      </w:r>
      <w:r>
        <w:rPr>
          <w:rFonts w:ascii="Arial" w:hAnsi="Arial" w:cs="Arial"/>
          <w:sz w:val="24"/>
          <w:szCs w:val="24"/>
        </w:rPr>
        <w:tab/>
        <w:t xml:space="preserve">und den </w:t>
      </w:r>
      <w:r w:rsidR="00FA5B5E" w:rsidRPr="00FA5B5E">
        <w:rPr>
          <w:rFonts w:ascii="Arial" w:hAnsi="Arial" w:cs="Arial"/>
          <w:sz w:val="24"/>
          <w:szCs w:val="24"/>
        </w:rPr>
        <w:t xml:space="preserve">Grundlagen der Schriftgutverwaltung unterschiedlich ausgeprägt. </w:t>
      </w:r>
      <w:r>
        <w:rPr>
          <w:rFonts w:ascii="Arial" w:hAnsi="Arial" w:cs="Arial"/>
          <w:sz w:val="24"/>
          <w:szCs w:val="24"/>
        </w:rPr>
        <w:tab/>
      </w:r>
      <w:r w:rsidR="00F72132">
        <w:rPr>
          <w:rFonts w:ascii="Arial" w:hAnsi="Arial" w:cs="Arial"/>
          <w:sz w:val="24"/>
          <w:szCs w:val="24"/>
        </w:rPr>
        <w:t xml:space="preserve">Die Verantwortung wird </w:t>
      </w:r>
      <w:r w:rsidR="00FA5B5E" w:rsidRPr="00FA5B5E">
        <w:rPr>
          <w:rFonts w:ascii="Arial" w:hAnsi="Arial" w:cs="Arial"/>
          <w:sz w:val="24"/>
          <w:szCs w:val="24"/>
        </w:rPr>
        <w:t xml:space="preserve">für die bearbeitende Person bei der elektronischen </w:t>
      </w:r>
      <w:r>
        <w:rPr>
          <w:rFonts w:ascii="Arial" w:hAnsi="Arial" w:cs="Arial"/>
          <w:sz w:val="24"/>
          <w:szCs w:val="24"/>
        </w:rPr>
        <w:tab/>
      </w:r>
      <w:r w:rsidR="00FA5B5E" w:rsidRPr="00FA5B5E">
        <w:rPr>
          <w:rFonts w:ascii="Arial" w:hAnsi="Arial" w:cs="Arial"/>
          <w:sz w:val="24"/>
          <w:szCs w:val="24"/>
        </w:rPr>
        <w:t>Akte für die Akten</w:t>
      </w:r>
      <w:r>
        <w:rPr>
          <w:rFonts w:ascii="Arial" w:hAnsi="Arial" w:cs="Arial"/>
          <w:sz w:val="24"/>
          <w:szCs w:val="24"/>
        </w:rPr>
        <w:t xml:space="preserve">- bzw. Vorgangsbildung </w:t>
      </w:r>
      <w:r w:rsidR="00FA5B5E" w:rsidRPr="00FA5B5E">
        <w:rPr>
          <w:rFonts w:ascii="Arial" w:hAnsi="Arial" w:cs="Arial"/>
          <w:sz w:val="24"/>
          <w:szCs w:val="24"/>
        </w:rPr>
        <w:t xml:space="preserve">im Gegensatz zur </w:t>
      </w:r>
      <w:proofErr w:type="spellStart"/>
      <w:r w:rsidR="00FA5B5E" w:rsidRPr="00FA5B5E">
        <w:rPr>
          <w:rFonts w:ascii="Arial" w:hAnsi="Arial" w:cs="Arial"/>
          <w:sz w:val="24"/>
          <w:szCs w:val="24"/>
        </w:rPr>
        <w:t>Papieraktenfüh</w:t>
      </w:r>
      <w:proofErr w:type="spellEnd"/>
      <w:r>
        <w:rPr>
          <w:rFonts w:ascii="Arial" w:hAnsi="Arial" w:cs="Arial"/>
          <w:sz w:val="24"/>
          <w:szCs w:val="24"/>
        </w:rPr>
        <w:t>-</w:t>
      </w:r>
      <w:r>
        <w:rPr>
          <w:rFonts w:ascii="Arial" w:hAnsi="Arial" w:cs="Arial"/>
          <w:sz w:val="24"/>
          <w:szCs w:val="24"/>
        </w:rPr>
        <w:tab/>
      </w:r>
      <w:proofErr w:type="spellStart"/>
      <w:r w:rsidR="00FA5B5E" w:rsidRPr="00FA5B5E">
        <w:rPr>
          <w:rFonts w:ascii="Arial" w:hAnsi="Arial" w:cs="Arial"/>
          <w:sz w:val="24"/>
          <w:szCs w:val="24"/>
        </w:rPr>
        <w:t>rung</w:t>
      </w:r>
      <w:proofErr w:type="spellEnd"/>
      <w:r w:rsidR="00FA5B5E" w:rsidRPr="00FA5B5E">
        <w:rPr>
          <w:rFonts w:ascii="Arial" w:hAnsi="Arial" w:cs="Arial"/>
          <w:sz w:val="24"/>
          <w:szCs w:val="24"/>
        </w:rPr>
        <w:t xml:space="preserve"> größer (Einordnung </w:t>
      </w:r>
      <w:r>
        <w:rPr>
          <w:rFonts w:ascii="Arial" w:hAnsi="Arial" w:cs="Arial"/>
          <w:sz w:val="24"/>
          <w:szCs w:val="24"/>
        </w:rPr>
        <w:t xml:space="preserve">in Aktenplan etc.). Aus diesem </w:t>
      </w:r>
      <w:r w:rsidR="00FA5B5E" w:rsidRPr="00FA5B5E">
        <w:rPr>
          <w:rFonts w:ascii="Arial" w:hAnsi="Arial" w:cs="Arial"/>
          <w:sz w:val="24"/>
          <w:szCs w:val="24"/>
        </w:rPr>
        <w:t xml:space="preserve">Grund ist es </w:t>
      </w:r>
      <w:proofErr w:type="spellStart"/>
      <w:r w:rsidR="00FA5B5E" w:rsidRPr="00FA5B5E">
        <w:rPr>
          <w:rFonts w:ascii="Arial" w:hAnsi="Arial" w:cs="Arial"/>
          <w:sz w:val="24"/>
          <w:szCs w:val="24"/>
        </w:rPr>
        <w:t>unab</w:t>
      </w:r>
      <w:proofErr w:type="spellEnd"/>
      <w:r>
        <w:rPr>
          <w:rFonts w:ascii="Arial" w:hAnsi="Arial" w:cs="Arial"/>
          <w:sz w:val="24"/>
          <w:szCs w:val="24"/>
        </w:rPr>
        <w:t>-</w:t>
      </w:r>
      <w:r>
        <w:rPr>
          <w:rFonts w:ascii="Arial" w:hAnsi="Arial" w:cs="Arial"/>
          <w:sz w:val="24"/>
          <w:szCs w:val="24"/>
        </w:rPr>
        <w:tab/>
      </w:r>
      <w:proofErr w:type="spellStart"/>
      <w:r w:rsidR="00FA5B5E" w:rsidRPr="00FA5B5E">
        <w:rPr>
          <w:rFonts w:ascii="Arial" w:hAnsi="Arial" w:cs="Arial"/>
          <w:sz w:val="24"/>
          <w:szCs w:val="24"/>
        </w:rPr>
        <w:t>dingbar</w:t>
      </w:r>
      <w:proofErr w:type="spellEnd"/>
      <w:r w:rsidR="00FA5B5E" w:rsidRPr="00FA5B5E">
        <w:rPr>
          <w:rFonts w:ascii="Arial" w:hAnsi="Arial" w:cs="Arial"/>
          <w:sz w:val="24"/>
          <w:szCs w:val="24"/>
        </w:rPr>
        <w:t>, vor der eigentlichen Sys</w:t>
      </w:r>
      <w:r>
        <w:rPr>
          <w:rFonts w:ascii="Arial" w:hAnsi="Arial" w:cs="Arial"/>
          <w:sz w:val="24"/>
          <w:szCs w:val="24"/>
        </w:rPr>
        <w:t xml:space="preserve">temschulung die Grundlagen der </w:t>
      </w:r>
      <w:proofErr w:type="spellStart"/>
      <w:r w:rsidR="00FA5B5E" w:rsidRPr="00FA5B5E">
        <w:rPr>
          <w:rFonts w:ascii="Arial" w:hAnsi="Arial" w:cs="Arial"/>
          <w:sz w:val="24"/>
          <w:szCs w:val="24"/>
        </w:rPr>
        <w:t>verwal</w:t>
      </w:r>
      <w:proofErr w:type="spellEnd"/>
      <w:r>
        <w:rPr>
          <w:rFonts w:ascii="Arial" w:hAnsi="Arial" w:cs="Arial"/>
          <w:sz w:val="24"/>
          <w:szCs w:val="24"/>
        </w:rPr>
        <w:t>-</w:t>
      </w:r>
      <w:r>
        <w:rPr>
          <w:rFonts w:ascii="Arial" w:hAnsi="Arial" w:cs="Arial"/>
          <w:sz w:val="24"/>
          <w:szCs w:val="24"/>
        </w:rPr>
        <w:tab/>
      </w:r>
      <w:proofErr w:type="spellStart"/>
      <w:r w:rsidR="00FA5B5E" w:rsidRPr="00FA5B5E">
        <w:rPr>
          <w:rFonts w:ascii="Arial" w:hAnsi="Arial" w:cs="Arial"/>
          <w:sz w:val="24"/>
          <w:szCs w:val="24"/>
        </w:rPr>
        <w:t>tungstechnischen</w:t>
      </w:r>
      <w:proofErr w:type="spellEnd"/>
      <w:r w:rsidR="00FA5B5E" w:rsidRPr="00FA5B5E">
        <w:rPr>
          <w:rFonts w:ascii="Arial" w:hAnsi="Arial" w:cs="Arial"/>
          <w:sz w:val="24"/>
          <w:szCs w:val="24"/>
        </w:rPr>
        <w:t xml:space="preserve"> Schriftgutverwaltung bezogen auf den kün</w:t>
      </w:r>
      <w:r>
        <w:rPr>
          <w:rFonts w:ascii="Arial" w:hAnsi="Arial" w:cs="Arial"/>
          <w:sz w:val="24"/>
          <w:szCs w:val="24"/>
        </w:rPr>
        <w:t xml:space="preserve">ftigen </w:t>
      </w:r>
      <w:proofErr w:type="spellStart"/>
      <w:r w:rsidR="00FA5B5E" w:rsidRPr="00FA5B5E">
        <w:rPr>
          <w:rFonts w:ascii="Arial" w:hAnsi="Arial" w:cs="Arial"/>
          <w:sz w:val="24"/>
          <w:szCs w:val="24"/>
        </w:rPr>
        <w:t>Anwen</w:t>
      </w:r>
      <w:proofErr w:type="spellEnd"/>
      <w:r>
        <w:rPr>
          <w:rFonts w:ascii="Arial" w:hAnsi="Arial" w:cs="Arial"/>
          <w:sz w:val="24"/>
          <w:szCs w:val="24"/>
        </w:rPr>
        <w:t>-</w:t>
      </w:r>
      <w:r>
        <w:rPr>
          <w:rFonts w:ascii="Arial" w:hAnsi="Arial" w:cs="Arial"/>
          <w:sz w:val="24"/>
          <w:szCs w:val="24"/>
        </w:rPr>
        <w:tab/>
      </w:r>
      <w:proofErr w:type="spellStart"/>
      <w:r w:rsidR="00FA5B5E" w:rsidRPr="00FA5B5E">
        <w:rPr>
          <w:rFonts w:ascii="Arial" w:hAnsi="Arial" w:cs="Arial"/>
          <w:sz w:val="24"/>
          <w:szCs w:val="24"/>
        </w:rPr>
        <w:t>dungskontext</w:t>
      </w:r>
      <w:proofErr w:type="spellEnd"/>
      <w:r w:rsidR="00FA5B5E" w:rsidRPr="00FA5B5E">
        <w:rPr>
          <w:rFonts w:ascii="Arial" w:hAnsi="Arial" w:cs="Arial"/>
          <w:sz w:val="24"/>
          <w:szCs w:val="24"/>
        </w:rPr>
        <w:t xml:space="preserve"> zu schulen (/zu wiederholen).</w:t>
      </w:r>
      <w:r w:rsidR="00FA5B5E" w:rsidRPr="00FA5B5E">
        <w:rPr>
          <w:rFonts w:ascii="Arial" w:hAnsi="Arial" w:cs="Arial"/>
          <w:sz w:val="24"/>
          <w:szCs w:val="24"/>
        </w:rPr>
        <w:br/>
      </w:r>
      <w:r w:rsidR="00FA5B5E" w:rsidRPr="00FA5B5E">
        <w:rPr>
          <w:rFonts w:ascii="Arial" w:hAnsi="Arial" w:cs="Arial"/>
          <w:sz w:val="24"/>
          <w:szCs w:val="24"/>
        </w:rPr>
        <w:br/>
        <w:t xml:space="preserve">Die Schulungen sollten inhaltlich in Bezug auf die Verwaltungsarbeit erfolgen, wobei die jeweiligen Bearbeitungssituationen der Mitarbeiter im Mittelpunkt der Schulung stehen. Es reicht nicht aus, dass innerhalb der Schulungen Programmfunktionalitäten des Systems allgemein und ohne praktischen Bezug erklärt werden. </w:t>
      </w:r>
    </w:p>
    <w:p w:rsidR="00FA5B5E" w:rsidRPr="00FA5B5E" w:rsidRDefault="00FA5B5E" w:rsidP="00FA5B5E">
      <w:pPr>
        <w:rPr>
          <w:rFonts w:ascii="Arial" w:hAnsi="Arial" w:cs="Arial"/>
          <w:sz w:val="24"/>
          <w:szCs w:val="24"/>
        </w:rPr>
      </w:pPr>
      <w:r w:rsidRPr="00FA5B5E">
        <w:rPr>
          <w:rFonts w:ascii="Arial" w:hAnsi="Arial" w:cs="Arial"/>
          <w:sz w:val="24"/>
          <w:szCs w:val="24"/>
        </w:rPr>
        <w:t xml:space="preserve">Folgende Zielgruppen (Rollen) sollten berücksichtigt werden: </w:t>
      </w:r>
      <w:r w:rsidRPr="00FA5B5E">
        <w:rPr>
          <w:rFonts w:ascii="Arial" w:hAnsi="Arial" w:cs="Arial"/>
          <w:sz w:val="24"/>
          <w:szCs w:val="24"/>
        </w:rPr>
        <w:br/>
        <w:t>- Registratoren (Sekretariat- Poststelle)</w:t>
      </w:r>
      <w:r w:rsidRPr="00FA5B5E">
        <w:rPr>
          <w:rFonts w:ascii="Arial" w:hAnsi="Arial" w:cs="Arial"/>
          <w:sz w:val="24"/>
          <w:szCs w:val="24"/>
        </w:rPr>
        <w:br/>
        <w:t>- Administratoren</w:t>
      </w:r>
      <w:r w:rsidRPr="00FA5B5E">
        <w:rPr>
          <w:rFonts w:ascii="Arial" w:hAnsi="Arial" w:cs="Arial"/>
          <w:sz w:val="24"/>
          <w:szCs w:val="24"/>
        </w:rPr>
        <w:br/>
      </w:r>
      <w:r w:rsidRPr="00FA5B5E">
        <w:rPr>
          <w:rFonts w:ascii="Arial" w:hAnsi="Arial" w:cs="Arial"/>
          <w:sz w:val="24"/>
          <w:szCs w:val="24"/>
        </w:rPr>
        <w:br/>
        <w:t>Des Weiteren könnte eine Unterteilung nach den jeweiligen Fachämter erfolgen:</w:t>
      </w:r>
      <w:r w:rsidRPr="00FA5B5E">
        <w:rPr>
          <w:rFonts w:ascii="Arial" w:hAnsi="Arial" w:cs="Arial"/>
          <w:sz w:val="24"/>
          <w:szCs w:val="24"/>
        </w:rPr>
        <w:br/>
        <w:t>Hauptamt, Kasse, Bauamt, Persona</w:t>
      </w:r>
      <w:r w:rsidR="00F07C0F">
        <w:rPr>
          <w:rFonts w:ascii="Arial" w:hAnsi="Arial" w:cs="Arial"/>
          <w:sz w:val="24"/>
          <w:szCs w:val="24"/>
        </w:rPr>
        <w:t>lamt etc.</w:t>
      </w:r>
      <w:r w:rsidR="00F07C0F">
        <w:rPr>
          <w:rFonts w:ascii="Arial" w:hAnsi="Arial" w:cs="Arial"/>
          <w:sz w:val="24"/>
          <w:szCs w:val="24"/>
        </w:rPr>
        <w:br/>
      </w:r>
      <w:r w:rsidR="00F07C0F">
        <w:rPr>
          <w:rFonts w:ascii="Arial" w:hAnsi="Arial" w:cs="Arial"/>
          <w:sz w:val="24"/>
          <w:szCs w:val="24"/>
        </w:rPr>
        <w:br/>
        <w:t xml:space="preserve">Schulungsinhalte </w:t>
      </w:r>
      <w:r w:rsidR="00F07C0F" w:rsidRPr="00F07C0F">
        <w:rPr>
          <w:rFonts w:ascii="Arial" w:hAnsi="Arial" w:cs="Arial"/>
          <w:sz w:val="24"/>
          <w:szCs w:val="24"/>
          <w:highlight w:val="yellow"/>
        </w:rPr>
        <w:t>[Musterbeispiel]</w:t>
      </w:r>
      <w:r w:rsidRPr="00F07C0F">
        <w:rPr>
          <w:rFonts w:ascii="Arial" w:hAnsi="Arial" w:cs="Arial"/>
          <w:sz w:val="24"/>
          <w:szCs w:val="24"/>
          <w:highlight w:val="yellow"/>
        </w:rPr>
        <w:t>:</w:t>
      </w:r>
    </w:p>
    <w:p w:rsidR="00FA5B5E" w:rsidRPr="00FA5B5E" w:rsidRDefault="00FA5B5E" w:rsidP="00FA5B5E">
      <w:pPr>
        <w:rPr>
          <w:rFonts w:ascii="Arial" w:hAnsi="Arial" w:cs="Arial"/>
          <w:i/>
          <w:sz w:val="24"/>
          <w:szCs w:val="24"/>
        </w:rPr>
      </w:pPr>
      <w:r w:rsidRPr="00FA5B5E">
        <w:rPr>
          <w:rFonts w:ascii="Arial" w:hAnsi="Arial" w:cs="Arial"/>
          <w:sz w:val="24"/>
          <w:szCs w:val="24"/>
        </w:rPr>
        <w:tab/>
      </w:r>
      <w:r w:rsidRPr="00FA5B5E">
        <w:rPr>
          <w:rFonts w:ascii="Arial" w:hAnsi="Arial" w:cs="Arial"/>
          <w:i/>
          <w:sz w:val="24"/>
          <w:szCs w:val="24"/>
        </w:rPr>
        <w:t>Grundlagenschulung:</w:t>
      </w:r>
    </w:p>
    <w:p w:rsidR="00FA5B5E" w:rsidRPr="00FA5B5E" w:rsidRDefault="00FA5B5E" w:rsidP="00FA5B5E">
      <w:pPr>
        <w:rPr>
          <w:rFonts w:ascii="Arial" w:hAnsi="Arial" w:cs="Arial"/>
          <w:sz w:val="24"/>
          <w:szCs w:val="24"/>
        </w:rPr>
      </w:pPr>
      <w:r w:rsidRPr="00FA5B5E">
        <w:rPr>
          <w:rFonts w:ascii="Arial" w:hAnsi="Arial" w:cs="Arial"/>
          <w:sz w:val="24"/>
          <w:szCs w:val="24"/>
        </w:rPr>
        <w:tab/>
        <w:t>Einführung</w:t>
      </w:r>
      <w:r w:rsidRPr="00FA5B5E">
        <w:rPr>
          <w:rFonts w:ascii="Arial" w:hAnsi="Arial" w:cs="Arial"/>
          <w:sz w:val="24"/>
          <w:szCs w:val="24"/>
        </w:rPr>
        <w:br/>
      </w:r>
      <w:r w:rsidRPr="00FA5B5E">
        <w:rPr>
          <w:rFonts w:ascii="Arial" w:hAnsi="Arial" w:cs="Arial"/>
          <w:sz w:val="24"/>
          <w:szCs w:val="24"/>
        </w:rPr>
        <w:tab/>
        <w:t>-Dokumentenmanagement</w:t>
      </w:r>
      <w:r w:rsidRPr="00FA5B5E">
        <w:rPr>
          <w:rFonts w:ascii="Arial" w:hAnsi="Arial" w:cs="Arial"/>
          <w:sz w:val="24"/>
          <w:szCs w:val="24"/>
        </w:rPr>
        <w:br/>
      </w:r>
      <w:r w:rsidRPr="00FA5B5E">
        <w:rPr>
          <w:rFonts w:ascii="Arial" w:hAnsi="Arial" w:cs="Arial"/>
          <w:sz w:val="24"/>
          <w:szCs w:val="24"/>
        </w:rPr>
        <w:tab/>
        <w:t>-Aktenplan</w:t>
      </w:r>
      <w:r w:rsidRPr="00FA5B5E">
        <w:rPr>
          <w:rFonts w:ascii="Arial" w:hAnsi="Arial" w:cs="Arial"/>
          <w:sz w:val="24"/>
          <w:szCs w:val="24"/>
        </w:rPr>
        <w:br/>
      </w:r>
      <w:r w:rsidRPr="00FA5B5E">
        <w:rPr>
          <w:rFonts w:ascii="Arial" w:hAnsi="Arial" w:cs="Arial"/>
          <w:sz w:val="24"/>
          <w:szCs w:val="24"/>
        </w:rPr>
        <w:tab/>
        <w:t>-Aktenverwaltung</w:t>
      </w:r>
    </w:p>
    <w:p w:rsidR="00FA5B5E" w:rsidRPr="00FA5B5E" w:rsidRDefault="00FA5B5E" w:rsidP="00FA5B5E">
      <w:pPr>
        <w:rPr>
          <w:rFonts w:ascii="Arial" w:hAnsi="Arial" w:cs="Arial"/>
          <w:sz w:val="24"/>
          <w:szCs w:val="24"/>
        </w:rPr>
      </w:pPr>
      <w:r w:rsidRPr="00FA5B5E">
        <w:rPr>
          <w:rFonts w:ascii="Arial" w:hAnsi="Arial" w:cs="Arial"/>
          <w:sz w:val="24"/>
          <w:szCs w:val="24"/>
        </w:rPr>
        <w:tab/>
      </w:r>
      <w:r w:rsidRPr="00FA5B5E">
        <w:rPr>
          <w:rFonts w:ascii="Arial" w:hAnsi="Arial" w:cs="Arial"/>
          <w:sz w:val="24"/>
          <w:szCs w:val="24"/>
        </w:rPr>
        <w:br/>
      </w:r>
      <w:r w:rsidRPr="00FA5B5E">
        <w:rPr>
          <w:rFonts w:ascii="Arial" w:hAnsi="Arial" w:cs="Arial"/>
          <w:sz w:val="24"/>
          <w:szCs w:val="24"/>
        </w:rPr>
        <w:tab/>
        <w:t>-Suchen, Finden, Wissen</w:t>
      </w:r>
      <w:r w:rsidRPr="00FA5B5E">
        <w:rPr>
          <w:rFonts w:ascii="Arial" w:hAnsi="Arial" w:cs="Arial"/>
          <w:sz w:val="24"/>
          <w:szCs w:val="24"/>
        </w:rPr>
        <w:br/>
      </w:r>
      <w:r w:rsidRPr="00FA5B5E">
        <w:rPr>
          <w:rFonts w:ascii="Arial" w:hAnsi="Arial" w:cs="Arial"/>
          <w:sz w:val="24"/>
          <w:szCs w:val="24"/>
        </w:rPr>
        <w:tab/>
        <w:t>-Aktenzeichen</w:t>
      </w:r>
      <w:r w:rsidRPr="00FA5B5E">
        <w:rPr>
          <w:rFonts w:ascii="Arial" w:hAnsi="Arial" w:cs="Arial"/>
          <w:sz w:val="24"/>
          <w:szCs w:val="24"/>
        </w:rPr>
        <w:br/>
      </w:r>
      <w:r w:rsidRPr="00FA5B5E">
        <w:rPr>
          <w:rFonts w:ascii="Arial" w:hAnsi="Arial" w:cs="Arial"/>
          <w:sz w:val="24"/>
          <w:szCs w:val="24"/>
        </w:rPr>
        <w:tab/>
        <w:t>-Teilakten/Vorgänge</w:t>
      </w:r>
      <w:r w:rsidRPr="00FA5B5E">
        <w:rPr>
          <w:rFonts w:ascii="Arial" w:hAnsi="Arial" w:cs="Arial"/>
          <w:sz w:val="24"/>
          <w:szCs w:val="24"/>
        </w:rPr>
        <w:br/>
      </w:r>
      <w:r w:rsidRPr="00FA5B5E">
        <w:rPr>
          <w:rFonts w:ascii="Arial" w:hAnsi="Arial" w:cs="Arial"/>
          <w:sz w:val="24"/>
          <w:szCs w:val="24"/>
        </w:rPr>
        <w:tab/>
        <w:t>-Adressen</w:t>
      </w:r>
      <w:r w:rsidRPr="00FA5B5E">
        <w:rPr>
          <w:rFonts w:ascii="Arial" w:hAnsi="Arial" w:cs="Arial"/>
          <w:sz w:val="24"/>
          <w:szCs w:val="24"/>
        </w:rPr>
        <w:br/>
      </w:r>
      <w:r w:rsidRPr="00FA5B5E">
        <w:rPr>
          <w:rFonts w:ascii="Arial" w:hAnsi="Arial" w:cs="Arial"/>
          <w:sz w:val="24"/>
          <w:szCs w:val="24"/>
        </w:rPr>
        <w:tab/>
        <w:t>-Schriftgut</w:t>
      </w:r>
      <w:r w:rsidRPr="00FA5B5E">
        <w:rPr>
          <w:rFonts w:ascii="Arial" w:hAnsi="Arial" w:cs="Arial"/>
          <w:sz w:val="24"/>
          <w:szCs w:val="24"/>
        </w:rPr>
        <w:br/>
      </w:r>
      <w:r w:rsidRPr="00FA5B5E">
        <w:rPr>
          <w:rFonts w:ascii="Arial" w:hAnsi="Arial" w:cs="Arial"/>
          <w:sz w:val="24"/>
          <w:szCs w:val="24"/>
        </w:rPr>
        <w:tab/>
        <w:t>-Mail/Wiedervorlage</w:t>
      </w:r>
      <w:r w:rsidRPr="00FA5B5E">
        <w:rPr>
          <w:rFonts w:ascii="Arial" w:hAnsi="Arial" w:cs="Arial"/>
          <w:sz w:val="24"/>
          <w:szCs w:val="24"/>
        </w:rPr>
        <w:br/>
      </w:r>
      <w:r w:rsidRPr="00FA5B5E">
        <w:rPr>
          <w:rFonts w:ascii="Arial" w:hAnsi="Arial" w:cs="Arial"/>
          <w:sz w:val="24"/>
          <w:szCs w:val="24"/>
        </w:rPr>
        <w:lastRenderedPageBreak/>
        <w:tab/>
        <w:t>-Sitzungen, Terminkalender, Etiketten, Druckfunktionen (Überblick)</w:t>
      </w:r>
      <w:r w:rsidRPr="00FA5B5E">
        <w:rPr>
          <w:rFonts w:ascii="Arial" w:hAnsi="Arial" w:cs="Arial"/>
          <w:sz w:val="24"/>
          <w:szCs w:val="24"/>
        </w:rPr>
        <w:br/>
      </w:r>
      <w:r w:rsidRPr="00FA5B5E">
        <w:rPr>
          <w:rFonts w:ascii="Arial" w:hAnsi="Arial" w:cs="Arial"/>
          <w:sz w:val="24"/>
          <w:szCs w:val="24"/>
        </w:rPr>
        <w:tab/>
        <w:t>-Einstellungen</w:t>
      </w:r>
    </w:p>
    <w:p w:rsidR="00FA5B5E" w:rsidRPr="00FA5B5E" w:rsidRDefault="00FA5B5E" w:rsidP="00FA5B5E">
      <w:pPr>
        <w:rPr>
          <w:rFonts w:ascii="Arial" w:hAnsi="Arial" w:cs="Arial"/>
          <w:sz w:val="24"/>
          <w:szCs w:val="24"/>
        </w:rPr>
      </w:pPr>
      <w:r w:rsidRPr="00FA5B5E">
        <w:rPr>
          <w:rFonts w:ascii="Arial" w:hAnsi="Arial" w:cs="Arial"/>
          <w:sz w:val="24"/>
          <w:szCs w:val="24"/>
        </w:rPr>
        <w:t>fortfolgend Beispiele für Fachämterspezifische Schulungen:</w:t>
      </w:r>
    </w:p>
    <w:p w:rsidR="00FA5B5E" w:rsidRPr="00FA5B5E" w:rsidRDefault="00FA5B5E" w:rsidP="00FA5B5E">
      <w:pPr>
        <w:rPr>
          <w:rFonts w:ascii="Arial" w:hAnsi="Arial" w:cs="Arial"/>
          <w:i/>
          <w:sz w:val="24"/>
          <w:szCs w:val="24"/>
        </w:rPr>
      </w:pPr>
      <w:r w:rsidRPr="00FA5B5E">
        <w:rPr>
          <w:rFonts w:ascii="Arial" w:hAnsi="Arial" w:cs="Arial"/>
          <w:sz w:val="24"/>
          <w:szCs w:val="24"/>
        </w:rPr>
        <w:tab/>
      </w:r>
      <w:r w:rsidRPr="00FA5B5E">
        <w:rPr>
          <w:rFonts w:ascii="Arial" w:hAnsi="Arial" w:cs="Arial"/>
          <w:i/>
          <w:sz w:val="24"/>
          <w:szCs w:val="24"/>
        </w:rPr>
        <w:t>Schulung für "FB 1 Zentrale Steuerung"</w:t>
      </w:r>
    </w:p>
    <w:p w:rsidR="00FA5B5E" w:rsidRPr="00FA5B5E" w:rsidRDefault="00FA5B5E" w:rsidP="00FA5B5E">
      <w:pPr>
        <w:rPr>
          <w:rFonts w:ascii="Arial" w:hAnsi="Arial" w:cs="Arial"/>
          <w:sz w:val="24"/>
          <w:szCs w:val="24"/>
        </w:rPr>
      </w:pPr>
      <w:r w:rsidRPr="00FA5B5E">
        <w:rPr>
          <w:rFonts w:ascii="Arial" w:hAnsi="Arial" w:cs="Arial"/>
          <w:sz w:val="24"/>
          <w:szCs w:val="24"/>
        </w:rPr>
        <w:tab/>
        <w:t>Sitzungsdienst</w:t>
      </w:r>
      <w:r w:rsidRPr="00FA5B5E">
        <w:rPr>
          <w:rFonts w:ascii="Arial" w:hAnsi="Arial" w:cs="Arial"/>
          <w:sz w:val="24"/>
          <w:szCs w:val="24"/>
        </w:rPr>
        <w:br/>
      </w:r>
      <w:r w:rsidRPr="00FA5B5E">
        <w:rPr>
          <w:rFonts w:ascii="Arial" w:hAnsi="Arial" w:cs="Arial"/>
          <w:sz w:val="24"/>
          <w:szCs w:val="24"/>
        </w:rPr>
        <w:tab/>
        <w:t>-Basis-Sitzungen konfigurieren (Basis-Sitzungen pro Gremium)</w:t>
      </w:r>
      <w:r w:rsidRPr="00FA5B5E">
        <w:rPr>
          <w:rFonts w:ascii="Arial" w:hAnsi="Arial" w:cs="Arial"/>
          <w:sz w:val="24"/>
          <w:szCs w:val="24"/>
        </w:rPr>
        <w:br/>
      </w:r>
      <w:r w:rsidRPr="00FA5B5E">
        <w:rPr>
          <w:rFonts w:ascii="Arial" w:hAnsi="Arial" w:cs="Arial"/>
          <w:sz w:val="24"/>
          <w:szCs w:val="24"/>
        </w:rPr>
        <w:tab/>
        <w:t>-Sitzungsvorlagen</w:t>
      </w:r>
      <w:r w:rsidRPr="00FA5B5E">
        <w:rPr>
          <w:rFonts w:ascii="Arial" w:hAnsi="Arial" w:cs="Arial"/>
          <w:sz w:val="24"/>
          <w:szCs w:val="24"/>
        </w:rPr>
        <w:br/>
      </w:r>
      <w:r w:rsidRPr="00FA5B5E">
        <w:rPr>
          <w:rFonts w:ascii="Arial" w:hAnsi="Arial" w:cs="Arial"/>
          <w:sz w:val="24"/>
          <w:szCs w:val="24"/>
        </w:rPr>
        <w:tab/>
        <w:t>-Tagesordnung festlegen</w:t>
      </w:r>
      <w:r w:rsidRPr="00FA5B5E">
        <w:rPr>
          <w:rFonts w:ascii="Arial" w:hAnsi="Arial" w:cs="Arial"/>
          <w:sz w:val="24"/>
          <w:szCs w:val="24"/>
        </w:rPr>
        <w:br/>
      </w:r>
      <w:r w:rsidRPr="00FA5B5E">
        <w:rPr>
          <w:rFonts w:ascii="Arial" w:hAnsi="Arial" w:cs="Arial"/>
          <w:sz w:val="24"/>
          <w:szCs w:val="24"/>
        </w:rPr>
        <w:tab/>
        <w:t>-Sitzungsvorbereitu</w:t>
      </w:r>
      <w:r w:rsidR="00F07C0F">
        <w:rPr>
          <w:rFonts w:ascii="Arial" w:hAnsi="Arial" w:cs="Arial"/>
          <w:sz w:val="24"/>
          <w:szCs w:val="24"/>
        </w:rPr>
        <w:t>ng</w:t>
      </w:r>
      <w:r w:rsidR="00F07C0F">
        <w:rPr>
          <w:rFonts w:ascii="Arial" w:hAnsi="Arial" w:cs="Arial"/>
          <w:sz w:val="24"/>
          <w:szCs w:val="24"/>
        </w:rPr>
        <w:br/>
      </w:r>
      <w:r w:rsidR="00F07C0F">
        <w:rPr>
          <w:rFonts w:ascii="Arial" w:hAnsi="Arial" w:cs="Arial"/>
          <w:sz w:val="24"/>
          <w:szCs w:val="24"/>
        </w:rPr>
        <w:tab/>
        <w:t>-Sitzungsnachbereitung</w:t>
      </w:r>
      <w:r w:rsidR="00F07C0F">
        <w:rPr>
          <w:rFonts w:ascii="Arial" w:hAnsi="Arial" w:cs="Arial"/>
          <w:sz w:val="24"/>
          <w:szCs w:val="24"/>
        </w:rPr>
        <w:br/>
      </w:r>
      <w:r w:rsidR="00F07C0F">
        <w:rPr>
          <w:rFonts w:ascii="Arial" w:hAnsi="Arial" w:cs="Arial"/>
          <w:sz w:val="24"/>
          <w:szCs w:val="24"/>
        </w:rPr>
        <w:tab/>
        <w:t>-..</w:t>
      </w:r>
    </w:p>
    <w:p w:rsidR="00FA5B5E" w:rsidRPr="00FA5B5E" w:rsidRDefault="00FA5B5E" w:rsidP="00FA5B5E">
      <w:pPr>
        <w:rPr>
          <w:rFonts w:ascii="Arial" w:hAnsi="Arial" w:cs="Arial"/>
          <w:sz w:val="24"/>
          <w:szCs w:val="24"/>
        </w:rPr>
      </w:pPr>
      <w:r w:rsidRPr="00FA5B5E">
        <w:rPr>
          <w:rFonts w:ascii="Arial" w:hAnsi="Arial" w:cs="Arial"/>
          <w:sz w:val="24"/>
          <w:szCs w:val="24"/>
        </w:rPr>
        <w:tab/>
        <w:t>Sitzungsgeldabrechnung (nach Bedarf)</w:t>
      </w:r>
      <w:r w:rsidRPr="00FA5B5E">
        <w:rPr>
          <w:rFonts w:ascii="Arial" w:hAnsi="Arial" w:cs="Arial"/>
          <w:sz w:val="24"/>
          <w:szCs w:val="24"/>
        </w:rPr>
        <w:br/>
      </w:r>
      <w:r w:rsidRPr="00FA5B5E">
        <w:rPr>
          <w:rFonts w:ascii="Arial" w:hAnsi="Arial" w:cs="Arial"/>
          <w:sz w:val="24"/>
          <w:szCs w:val="24"/>
        </w:rPr>
        <w:tab/>
        <w:t>-Konfiguration der ehrenamtlichen Entschädigung laut Satzung</w:t>
      </w:r>
      <w:r w:rsidRPr="00FA5B5E">
        <w:rPr>
          <w:rFonts w:ascii="Arial" w:hAnsi="Arial" w:cs="Arial"/>
          <w:sz w:val="24"/>
          <w:szCs w:val="24"/>
        </w:rPr>
        <w:br/>
      </w:r>
      <w:r w:rsidRPr="00FA5B5E">
        <w:rPr>
          <w:rFonts w:ascii="Arial" w:hAnsi="Arial" w:cs="Arial"/>
          <w:sz w:val="24"/>
          <w:szCs w:val="24"/>
        </w:rPr>
        <w:tab/>
        <w:t>-...</w:t>
      </w:r>
    </w:p>
    <w:p w:rsidR="00FA5B5E" w:rsidRPr="00FA5B5E" w:rsidRDefault="00FA5B5E" w:rsidP="00FA5B5E">
      <w:pPr>
        <w:rPr>
          <w:rFonts w:ascii="Arial" w:hAnsi="Arial" w:cs="Arial"/>
          <w:i/>
          <w:sz w:val="24"/>
          <w:szCs w:val="24"/>
        </w:rPr>
      </w:pPr>
      <w:r w:rsidRPr="00FA5B5E">
        <w:rPr>
          <w:rFonts w:ascii="Arial" w:hAnsi="Arial" w:cs="Arial"/>
          <w:sz w:val="24"/>
          <w:szCs w:val="24"/>
        </w:rPr>
        <w:tab/>
      </w:r>
      <w:r w:rsidRPr="00FA5B5E">
        <w:rPr>
          <w:rFonts w:ascii="Arial" w:hAnsi="Arial" w:cs="Arial"/>
          <w:i/>
          <w:sz w:val="24"/>
          <w:szCs w:val="24"/>
        </w:rPr>
        <w:t>Schulung insbesondere für "Allg. Verwaltung":</w:t>
      </w:r>
    </w:p>
    <w:p w:rsidR="00FA5B5E" w:rsidRPr="00FA5B5E" w:rsidRDefault="00FA5B5E" w:rsidP="00FA5B5E">
      <w:pPr>
        <w:rPr>
          <w:rFonts w:ascii="Arial" w:hAnsi="Arial" w:cs="Arial"/>
          <w:i/>
          <w:sz w:val="24"/>
          <w:szCs w:val="24"/>
        </w:rPr>
      </w:pPr>
      <w:r w:rsidRPr="00FA5B5E">
        <w:rPr>
          <w:rFonts w:ascii="Arial" w:hAnsi="Arial" w:cs="Arial"/>
          <w:i/>
          <w:sz w:val="24"/>
          <w:szCs w:val="24"/>
        </w:rPr>
        <w:tab/>
      </w:r>
      <w:r w:rsidRPr="00FA5B5E">
        <w:rPr>
          <w:rFonts w:ascii="Arial" w:hAnsi="Arial" w:cs="Arial"/>
          <w:sz w:val="24"/>
          <w:szCs w:val="24"/>
        </w:rPr>
        <w:t>-Adressverwaltung</w:t>
      </w:r>
      <w:r w:rsidRPr="00FA5B5E">
        <w:rPr>
          <w:rFonts w:ascii="Arial" w:hAnsi="Arial" w:cs="Arial"/>
          <w:sz w:val="24"/>
          <w:szCs w:val="24"/>
        </w:rPr>
        <w:br/>
      </w:r>
      <w:r w:rsidRPr="00FA5B5E">
        <w:rPr>
          <w:rFonts w:ascii="Arial" w:hAnsi="Arial" w:cs="Arial"/>
          <w:sz w:val="24"/>
          <w:szCs w:val="24"/>
        </w:rPr>
        <w:tab/>
        <w:t>-Scannen (Scanprozesse; Postverarbeitung)</w:t>
      </w:r>
      <w:r w:rsidRPr="00FA5B5E">
        <w:rPr>
          <w:rFonts w:ascii="Arial" w:hAnsi="Arial" w:cs="Arial"/>
          <w:sz w:val="24"/>
          <w:szCs w:val="24"/>
        </w:rPr>
        <w:br/>
      </w:r>
      <w:r w:rsidRPr="00FA5B5E">
        <w:rPr>
          <w:rFonts w:ascii="Arial" w:hAnsi="Arial" w:cs="Arial"/>
          <w:sz w:val="24"/>
          <w:szCs w:val="24"/>
        </w:rPr>
        <w:tab/>
        <w:t>-Vorzimmer- Organisation</w:t>
      </w:r>
      <w:r w:rsidRPr="00FA5B5E">
        <w:rPr>
          <w:rFonts w:ascii="Arial" w:hAnsi="Arial" w:cs="Arial"/>
          <w:sz w:val="24"/>
          <w:szCs w:val="24"/>
        </w:rPr>
        <w:br/>
      </w:r>
      <w:r w:rsidRPr="00FA5B5E">
        <w:rPr>
          <w:rFonts w:ascii="Arial" w:hAnsi="Arial" w:cs="Arial"/>
          <w:sz w:val="24"/>
          <w:szCs w:val="24"/>
        </w:rPr>
        <w:br/>
      </w:r>
      <w:r w:rsidRPr="00FA5B5E">
        <w:rPr>
          <w:rFonts w:ascii="Arial" w:hAnsi="Arial" w:cs="Arial"/>
          <w:sz w:val="24"/>
          <w:szCs w:val="24"/>
        </w:rPr>
        <w:tab/>
      </w:r>
      <w:r w:rsidRPr="00FA5B5E">
        <w:rPr>
          <w:rFonts w:ascii="Arial" w:hAnsi="Arial" w:cs="Arial"/>
          <w:i/>
          <w:sz w:val="24"/>
          <w:szCs w:val="24"/>
        </w:rPr>
        <w:t>Schulung für FB 4 "Baumanagement":</w:t>
      </w:r>
    </w:p>
    <w:p w:rsidR="00FA5B5E" w:rsidRPr="00FA5B5E" w:rsidRDefault="00FA5B5E" w:rsidP="00FA5B5E">
      <w:pPr>
        <w:rPr>
          <w:rFonts w:ascii="Arial" w:hAnsi="Arial" w:cs="Arial"/>
          <w:sz w:val="24"/>
          <w:szCs w:val="24"/>
        </w:rPr>
      </w:pPr>
      <w:r w:rsidRPr="00FA5B5E">
        <w:rPr>
          <w:rFonts w:ascii="Arial" w:hAnsi="Arial" w:cs="Arial"/>
          <w:i/>
          <w:sz w:val="24"/>
          <w:szCs w:val="24"/>
        </w:rPr>
        <w:tab/>
      </w:r>
      <w:r w:rsidRPr="00FA5B5E">
        <w:rPr>
          <w:rFonts w:ascii="Arial" w:hAnsi="Arial" w:cs="Arial"/>
          <w:sz w:val="24"/>
          <w:szCs w:val="24"/>
        </w:rPr>
        <w:t xml:space="preserve">-Bauverwaltung mit baurechtlichen Vorgängen, Bauakte, Bebauungsplan, </w:t>
      </w:r>
      <w:r w:rsidR="0073385B">
        <w:rPr>
          <w:rFonts w:ascii="Arial" w:hAnsi="Arial" w:cs="Arial"/>
          <w:sz w:val="24"/>
          <w:szCs w:val="24"/>
        </w:rPr>
        <w:tab/>
      </w:r>
      <w:r w:rsidRPr="00FA5B5E">
        <w:rPr>
          <w:rFonts w:ascii="Arial" w:hAnsi="Arial" w:cs="Arial"/>
          <w:sz w:val="24"/>
          <w:szCs w:val="24"/>
        </w:rPr>
        <w:t>Bauprojekte Hoch-</w:t>
      </w:r>
      <w:r w:rsidRPr="00FA5B5E">
        <w:rPr>
          <w:rFonts w:ascii="Arial" w:hAnsi="Arial" w:cs="Arial"/>
          <w:sz w:val="24"/>
          <w:szCs w:val="24"/>
        </w:rPr>
        <w:tab/>
        <w:t>/Tiefbau</w:t>
      </w:r>
      <w:r w:rsidRPr="00FA5B5E">
        <w:rPr>
          <w:rFonts w:ascii="Arial" w:hAnsi="Arial" w:cs="Arial"/>
          <w:sz w:val="24"/>
          <w:szCs w:val="24"/>
        </w:rPr>
        <w:br/>
      </w:r>
      <w:r w:rsidRPr="00FA5B5E">
        <w:rPr>
          <w:rFonts w:ascii="Arial" w:hAnsi="Arial" w:cs="Arial"/>
          <w:sz w:val="24"/>
          <w:szCs w:val="24"/>
        </w:rPr>
        <w:br/>
      </w:r>
      <w:r w:rsidRPr="00FA5B5E">
        <w:rPr>
          <w:rFonts w:ascii="Arial" w:hAnsi="Arial" w:cs="Arial"/>
          <w:sz w:val="24"/>
          <w:szCs w:val="24"/>
        </w:rPr>
        <w:tab/>
      </w:r>
      <w:r w:rsidRPr="00FA5B5E">
        <w:rPr>
          <w:rFonts w:ascii="Arial" w:hAnsi="Arial" w:cs="Arial"/>
          <w:sz w:val="24"/>
          <w:szCs w:val="24"/>
        </w:rPr>
        <w:br/>
      </w:r>
      <w:r w:rsidR="0073385B">
        <w:rPr>
          <w:rFonts w:ascii="Arial" w:hAnsi="Arial" w:cs="Arial"/>
          <w:i/>
          <w:sz w:val="24"/>
          <w:szCs w:val="24"/>
        </w:rPr>
        <w:tab/>
      </w:r>
      <w:r w:rsidRPr="00FA5B5E">
        <w:rPr>
          <w:rFonts w:ascii="Arial" w:hAnsi="Arial" w:cs="Arial"/>
          <w:i/>
          <w:sz w:val="24"/>
          <w:szCs w:val="24"/>
        </w:rPr>
        <w:t>Schulung für FB 2 Finanzmanagement, insbesondere Kassenwesen:</w:t>
      </w:r>
    </w:p>
    <w:p w:rsidR="00FA5B5E" w:rsidRPr="00FA5B5E" w:rsidRDefault="00FA5B5E" w:rsidP="00FA5B5E">
      <w:pPr>
        <w:rPr>
          <w:rFonts w:ascii="Arial" w:hAnsi="Arial" w:cs="Arial"/>
          <w:sz w:val="24"/>
          <w:szCs w:val="24"/>
        </w:rPr>
      </w:pPr>
      <w:r w:rsidRPr="00FA5B5E">
        <w:rPr>
          <w:rFonts w:ascii="Arial" w:hAnsi="Arial" w:cs="Arial"/>
          <w:sz w:val="24"/>
          <w:szCs w:val="24"/>
        </w:rPr>
        <w:tab/>
        <w:t>-Ablage/Organisation und Finden der Kassenbelege für die Finanzverwaltung</w:t>
      </w:r>
    </w:p>
    <w:p w:rsidR="00F07C0F" w:rsidRDefault="00F07C0F" w:rsidP="00FA5B5E">
      <w:pPr>
        <w:rPr>
          <w:rFonts w:ascii="Arial" w:hAnsi="Arial" w:cs="Arial"/>
          <w:sz w:val="24"/>
          <w:szCs w:val="24"/>
        </w:rPr>
      </w:pPr>
    </w:p>
    <w:p w:rsidR="00FA5B5E" w:rsidRPr="00FA5B5E" w:rsidRDefault="00FA5B5E" w:rsidP="00FA5B5E">
      <w:pPr>
        <w:rPr>
          <w:rFonts w:ascii="Arial" w:hAnsi="Arial" w:cs="Arial"/>
          <w:sz w:val="24"/>
          <w:szCs w:val="24"/>
        </w:rPr>
      </w:pPr>
      <w:r w:rsidRPr="00FA5B5E">
        <w:rPr>
          <w:rFonts w:ascii="Arial" w:hAnsi="Arial" w:cs="Arial"/>
          <w:sz w:val="24"/>
          <w:szCs w:val="24"/>
        </w:rPr>
        <w:t>Inwieweit Bedarf für fachämterspezifische Schulungen besteht, müssen die jeweiligen Amtsleiter in Rücksprache mit den Mitarbeitern diskutieren.</w:t>
      </w:r>
    </w:p>
    <w:p w:rsidR="00FA5B5E" w:rsidRPr="00FA5B5E" w:rsidRDefault="00FA5B5E" w:rsidP="00FA5B5E">
      <w:pPr>
        <w:rPr>
          <w:rFonts w:ascii="Arial" w:hAnsi="Arial" w:cs="Arial"/>
          <w:sz w:val="24"/>
          <w:szCs w:val="24"/>
        </w:rPr>
      </w:pPr>
      <w:r w:rsidRPr="00FA5B5E">
        <w:rPr>
          <w:rFonts w:ascii="Arial" w:hAnsi="Arial" w:cs="Arial"/>
          <w:sz w:val="24"/>
          <w:szCs w:val="24"/>
        </w:rPr>
        <w:t>Die Schulungen müssen unmittelbar vor dem ersten praktischen Umgang mit dem System durchgeführt werden. Der Wissensverlust ist sonst zu groß.</w:t>
      </w:r>
      <w:r w:rsidRPr="00FA5B5E">
        <w:rPr>
          <w:rFonts w:ascii="Arial" w:hAnsi="Arial" w:cs="Arial"/>
          <w:sz w:val="24"/>
          <w:szCs w:val="24"/>
        </w:rPr>
        <w:br/>
        <w:t>In den Schulungen wird die Einstellung der Mitarbeiter für lange Zeiträume geprägt.</w:t>
      </w:r>
      <w:r w:rsidRPr="00FA5B5E">
        <w:rPr>
          <w:rFonts w:ascii="Arial" w:hAnsi="Arial" w:cs="Arial"/>
          <w:sz w:val="24"/>
          <w:szCs w:val="24"/>
        </w:rPr>
        <w:br/>
        <w:t>Der gesamte Prozess von der Schulungsvorbereitung (Kick-Off-Veranstaltung), der -durchführung bis zur Nachbereitung sollte einer kontinuierlichen "Qualitätsüberprüfung" unterliegen. Sie wird im Punkt 4.3 Evaluation erläutert.</w:t>
      </w:r>
      <w:r w:rsidR="0073385B">
        <w:rPr>
          <w:rFonts w:ascii="Arial" w:hAnsi="Arial" w:cs="Arial"/>
          <w:sz w:val="24"/>
          <w:szCs w:val="24"/>
        </w:rPr>
        <w:br/>
      </w:r>
      <w:r w:rsidR="0073385B">
        <w:rPr>
          <w:rFonts w:ascii="Arial" w:hAnsi="Arial" w:cs="Arial"/>
          <w:sz w:val="24"/>
          <w:szCs w:val="24"/>
        </w:rPr>
        <w:br/>
      </w:r>
      <w:r w:rsidRPr="00FA5B5E">
        <w:rPr>
          <w:rFonts w:ascii="Arial" w:hAnsi="Arial" w:cs="Arial"/>
          <w:b/>
          <w:sz w:val="24"/>
          <w:szCs w:val="24"/>
        </w:rPr>
        <w:t>4.1.3 Termin- und Raumplanung für Kick-Off-Veranstaltung</w:t>
      </w:r>
      <w:r w:rsidR="0073385B">
        <w:rPr>
          <w:rFonts w:ascii="Arial" w:hAnsi="Arial" w:cs="Arial"/>
          <w:sz w:val="24"/>
          <w:szCs w:val="24"/>
        </w:rPr>
        <w:br/>
      </w:r>
      <w:r w:rsidR="0073385B">
        <w:rPr>
          <w:rFonts w:ascii="Arial" w:hAnsi="Arial" w:cs="Arial"/>
          <w:sz w:val="24"/>
          <w:szCs w:val="24"/>
        </w:rPr>
        <w:lastRenderedPageBreak/>
        <w:br/>
      </w:r>
      <w:r w:rsidRPr="00FA5B5E">
        <w:rPr>
          <w:rFonts w:ascii="Arial" w:hAnsi="Arial" w:cs="Arial"/>
          <w:sz w:val="24"/>
          <w:szCs w:val="24"/>
        </w:rPr>
        <w:t>Dass eine freie Räumlichkeit zur Durchführung der Kick-Off-Veranstaltung zur Verfügung steht, wird vorausgesetzt.</w:t>
      </w:r>
    </w:p>
    <w:p w:rsidR="00FA5B5E" w:rsidRPr="00FA5B5E" w:rsidRDefault="00FA5B5E" w:rsidP="00FA5B5E">
      <w:pPr>
        <w:rPr>
          <w:rFonts w:ascii="Arial" w:hAnsi="Arial" w:cs="Arial"/>
          <w:sz w:val="24"/>
          <w:szCs w:val="24"/>
        </w:rPr>
      </w:pPr>
      <w:r w:rsidRPr="00FA5B5E">
        <w:rPr>
          <w:rFonts w:ascii="Arial" w:hAnsi="Arial" w:cs="Arial"/>
          <w:sz w:val="24"/>
          <w:szCs w:val="24"/>
        </w:rPr>
        <w:t xml:space="preserve">Organisation zur Durchführung der Kick-Off-Veranstaltung: </w:t>
      </w:r>
      <w:r w:rsidRPr="00FA5B5E">
        <w:rPr>
          <w:rFonts w:ascii="Arial" w:hAnsi="Arial" w:cs="Arial"/>
          <w:sz w:val="24"/>
          <w:szCs w:val="24"/>
        </w:rPr>
        <w:br/>
      </w:r>
      <w:r w:rsidRPr="00FA5B5E">
        <w:rPr>
          <w:rFonts w:ascii="Arial" w:hAnsi="Arial" w:cs="Arial"/>
          <w:sz w:val="24"/>
          <w:szCs w:val="24"/>
        </w:rPr>
        <w:tab/>
        <w:t xml:space="preserve">- Termin wurde festgelegt: </w:t>
      </w:r>
      <w:r w:rsidR="00F07C0F" w:rsidRPr="00F07C0F">
        <w:rPr>
          <w:rFonts w:ascii="Arial" w:hAnsi="Arial" w:cs="Arial"/>
          <w:sz w:val="24"/>
          <w:szCs w:val="24"/>
          <w:highlight w:val="yellow"/>
        </w:rPr>
        <w:t>XX.XX.XXXX</w:t>
      </w:r>
      <w:r w:rsidRPr="00FA5B5E">
        <w:rPr>
          <w:rFonts w:ascii="Arial" w:hAnsi="Arial" w:cs="Arial"/>
          <w:sz w:val="24"/>
          <w:szCs w:val="24"/>
        </w:rPr>
        <w:br/>
      </w:r>
      <w:r w:rsidRPr="00FA5B5E">
        <w:rPr>
          <w:rFonts w:ascii="Arial" w:hAnsi="Arial" w:cs="Arial"/>
          <w:sz w:val="24"/>
          <w:szCs w:val="24"/>
        </w:rPr>
        <w:tab/>
        <w:t>- Betreuer des Software-gebenden Unternehmens steht für den Kick-Off bereit</w:t>
      </w:r>
      <w:r w:rsidRPr="00FA5B5E">
        <w:rPr>
          <w:rFonts w:ascii="Arial" w:hAnsi="Arial" w:cs="Arial"/>
          <w:sz w:val="24"/>
          <w:szCs w:val="24"/>
        </w:rPr>
        <w:br/>
      </w:r>
      <w:r w:rsidRPr="00FA5B5E">
        <w:rPr>
          <w:rFonts w:ascii="Arial" w:hAnsi="Arial" w:cs="Arial"/>
          <w:sz w:val="24"/>
          <w:szCs w:val="24"/>
        </w:rPr>
        <w:tab/>
        <w:t>- Wahl des Veranstaltungsraums ist erfolgt (keine Doppelbelegung)</w:t>
      </w:r>
      <w:r w:rsidRPr="00FA5B5E">
        <w:rPr>
          <w:rFonts w:ascii="Arial" w:hAnsi="Arial" w:cs="Arial"/>
          <w:sz w:val="24"/>
          <w:szCs w:val="24"/>
        </w:rPr>
        <w:br/>
      </w:r>
      <w:r w:rsidRPr="00FA5B5E">
        <w:rPr>
          <w:rFonts w:ascii="Arial" w:hAnsi="Arial" w:cs="Arial"/>
          <w:sz w:val="24"/>
          <w:szCs w:val="24"/>
        </w:rPr>
        <w:tab/>
        <w:t>- Hardware (</w:t>
      </w:r>
      <w:proofErr w:type="spellStart"/>
      <w:r w:rsidRPr="00FA5B5E">
        <w:rPr>
          <w:rFonts w:ascii="Arial" w:hAnsi="Arial" w:cs="Arial"/>
          <w:sz w:val="24"/>
          <w:szCs w:val="24"/>
        </w:rPr>
        <w:t>Beamer</w:t>
      </w:r>
      <w:proofErr w:type="spellEnd"/>
      <w:r w:rsidRPr="00FA5B5E">
        <w:rPr>
          <w:rFonts w:ascii="Arial" w:hAnsi="Arial" w:cs="Arial"/>
          <w:sz w:val="24"/>
          <w:szCs w:val="24"/>
        </w:rPr>
        <w:t>, Laptop etc.) einsatzbereit</w:t>
      </w:r>
      <w:r w:rsidRPr="00FA5B5E">
        <w:rPr>
          <w:rFonts w:ascii="Arial" w:hAnsi="Arial" w:cs="Arial"/>
          <w:sz w:val="24"/>
          <w:szCs w:val="24"/>
        </w:rPr>
        <w:br/>
      </w:r>
      <w:r w:rsidRPr="00FA5B5E">
        <w:rPr>
          <w:rFonts w:ascii="Arial" w:hAnsi="Arial" w:cs="Arial"/>
          <w:sz w:val="24"/>
          <w:szCs w:val="24"/>
        </w:rPr>
        <w:tab/>
        <w:t xml:space="preserve">- Versorgung des Dozenten (+ Projektleiter) und der Teilnehmer mit Getränken </w:t>
      </w:r>
      <w:r w:rsidR="00F72132">
        <w:rPr>
          <w:rFonts w:ascii="Arial" w:hAnsi="Arial" w:cs="Arial"/>
          <w:sz w:val="24"/>
          <w:szCs w:val="24"/>
        </w:rPr>
        <w:tab/>
        <w:t xml:space="preserve">(Wasser, </w:t>
      </w:r>
      <w:r w:rsidRPr="00FA5B5E">
        <w:rPr>
          <w:rFonts w:ascii="Arial" w:hAnsi="Arial" w:cs="Arial"/>
          <w:sz w:val="24"/>
          <w:szCs w:val="24"/>
        </w:rPr>
        <w:t>Kaffee)</w:t>
      </w:r>
      <w:r w:rsidRPr="00FA5B5E">
        <w:rPr>
          <w:rFonts w:ascii="Arial" w:hAnsi="Arial" w:cs="Arial"/>
          <w:sz w:val="24"/>
          <w:szCs w:val="24"/>
        </w:rPr>
        <w:br/>
      </w:r>
      <w:r w:rsidRPr="00FA5B5E">
        <w:rPr>
          <w:rFonts w:ascii="Arial" w:hAnsi="Arial" w:cs="Arial"/>
          <w:sz w:val="24"/>
          <w:szCs w:val="24"/>
        </w:rPr>
        <w:tab/>
        <w:t>- ...</w:t>
      </w:r>
      <w:r w:rsidR="0073385B">
        <w:rPr>
          <w:rFonts w:ascii="Arial" w:hAnsi="Arial" w:cs="Arial"/>
          <w:sz w:val="24"/>
          <w:szCs w:val="24"/>
        </w:rPr>
        <w:br/>
      </w:r>
      <w:r w:rsidR="0073385B">
        <w:rPr>
          <w:rFonts w:ascii="Arial" w:hAnsi="Arial" w:cs="Arial"/>
          <w:sz w:val="24"/>
          <w:szCs w:val="24"/>
        </w:rPr>
        <w:br/>
      </w:r>
      <w:r w:rsidRPr="00FA5B5E">
        <w:rPr>
          <w:rFonts w:ascii="Arial" w:hAnsi="Arial" w:cs="Arial"/>
          <w:b/>
          <w:sz w:val="24"/>
          <w:szCs w:val="24"/>
        </w:rPr>
        <w:t>7.2.1 Kick-Off-Veranstaltung mit allen Beteiligten</w:t>
      </w:r>
      <w:r w:rsidRPr="00FA5B5E">
        <w:rPr>
          <w:rFonts w:ascii="Arial" w:hAnsi="Arial" w:cs="Arial"/>
          <w:b/>
          <w:sz w:val="24"/>
          <w:szCs w:val="24"/>
        </w:rPr>
        <w:br/>
      </w:r>
      <w:r w:rsidRPr="00FA5B5E">
        <w:rPr>
          <w:rFonts w:ascii="Arial" w:hAnsi="Arial" w:cs="Arial"/>
          <w:b/>
          <w:sz w:val="24"/>
          <w:szCs w:val="24"/>
        </w:rPr>
        <w:br/>
      </w:r>
      <w:r w:rsidR="00F72132">
        <w:rPr>
          <w:rFonts w:ascii="Arial" w:hAnsi="Arial" w:cs="Arial"/>
          <w:i/>
          <w:sz w:val="24"/>
          <w:szCs w:val="24"/>
        </w:rPr>
        <w:tab/>
      </w:r>
      <w:r w:rsidRPr="00FA5B5E">
        <w:rPr>
          <w:rFonts w:ascii="Arial" w:hAnsi="Arial" w:cs="Arial"/>
          <w:i/>
          <w:sz w:val="24"/>
          <w:szCs w:val="24"/>
        </w:rPr>
        <w:t xml:space="preserve">Die Kick-Off-Veranstaltung am </w:t>
      </w:r>
      <w:r w:rsidR="00F07C0F" w:rsidRPr="00F07C0F">
        <w:rPr>
          <w:rFonts w:ascii="Arial" w:hAnsi="Arial" w:cs="Arial"/>
          <w:i/>
          <w:sz w:val="24"/>
          <w:szCs w:val="24"/>
          <w:highlight w:val="yellow"/>
        </w:rPr>
        <w:t>XX.XX.XXXX</w:t>
      </w:r>
      <w:r w:rsidRPr="00FA5B5E">
        <w:rPr>
          <w:rFonts w:ascii="Arial" w:hAnsi="Arial" w:cs="Arial"/>
          <w:i/>
          <w:sz w:val="24"/>
          <w:szCs w:val="24"/>
        </w:rPr>
        <w:t>:</w:t>
      </w:r>
      <w:r w:rsidRPr="00FA5B5E">
        <w:rPr>
          <w:rFonts w:ascii="Arial" w:hAnsi="Arial" w:cs="Arial"/>
          <w:i/>
          <w:sz w:val="24"/>
          <w:szCs w:val="24"/>
        </w:rPr>
        <w:br/>
      </w:r>
      <w:r w:rsidRPr="00FA5B5E">
        <w:rPr>
          <w:rFonts w:ascii="Arial" w:hAnsi="Arial" w:cs="Arial"/>
          <w:i/>
          <w:sz w:val="24"/>
          <w:szCs w:val="24"/>
        </w:rPr>
        <w:tab/>
        <w:t xml:space="preserve">Um die Schulungen effizient durchführen zu können, war es innerhalb der </w:t>
      </w:r>
      <w:r w:rsidR="00F72132">
        <w:rPr>
          <w:rFonts w:ascii="Arial" w:hAnsi="Arial" w:cs="Arial"/>
          <w:i/>
          <w:sz w:val="24"/>
          <w:szCs w:val="24"/>
        </w:rPr>
        <w:tab/>
        <w:t>Kick-Off-</w:t>
      </w:r>
      <w:r w:rsidRPr="00FA5B5E">
        <w:rPr>
          <w:rFonts w:ascii="Arial" w:hAnsi="Arial" w:cs="Arial"/>
          <w:i/>
          <w:sz w:val="24"/>
          <w:szCs w:val="24"/>
        </w:rPr>
        <w:t xml:space="preserve">Veranstaltung erforderlich, dass alle Schulungsteilnehmer bereits </w:t>
      </w:r>
      <w:r w:rsidR="00F72132">
        <w:rPr>
          <w:rFonts w:ascii="Arial" w:hAnsi="Arial" w:cs="Arial"/>
          <w:i/>
          <w:sz w:val="24"/>
          <w:szCs w:val="24"/>
        </w:rPr>
        <w:tab/>
        <w:t xml:space="preserve">mit den Projektzielen, dem </w:t>
      </w:r>
      <w:r w:rsidRPr="00FA5B5E">
        <w:rPr>
          <w:rFonts w:ascii="Arial" w:hAnsi="Arial" w:cs="Arial"/>
          <w:i/>
          <w:sz w:val="24"/>
          <w:szCs w:val="24"/>
        </w:rPr>
        <w:t xml:space="preserve">Vorgehen während der Einführung (Inhalt und Ziele </w:t>
      </w:r>
      <w:r w:rsidR="00F72132">
        <w:rPr>
          <w:rFonts w:ascii="Arial" w:hAnsi="Arial" w:cs="Arial"/>
          <w:i/>
          <w:sz w:val="24"/>
          <w:szCs w:val="24"/>
        </w:rPr>
        <w:tab/>
      </w:r>
      <w:r w:rsidRPr="00FA5B5E">
        <w:rPr>
          <w:rFonts w:ascii="Arial" w:hAnsi="Arial" w:cs="Arial"/>
          <w:i/>
          <w:sz w:val="24"/>
          <w:szCs w:val="24"/>
        </w:rPr>
        <w:t>der Schulungen, dem Termin fü</w:t>
      </w:r>
      <w:r w:rsidR="00F72132">
        <w:rPr>
          <w:rFonts w:ascii="Arial" w:hAnsi="Arial" w:cs="Arial"/>
          <w:i/>
          <w:sz w:val="24"/>
          <w:szCs w:val="24"/>
        </w:rPr>
        <w:t xml:space="preserve">r die </w:t>
      </w:r>
      <w:r w:rsidRPr="00FA5B5E">
        <w:rPr>
          <w:rFonts w:ascii="Arial" w:hAnsi="Arial" w:cs="Arial"/>
          <w:i/>
          <w:sz w:val="24"/>
          <w:szCs w:val="24"/>
        </w:rPr>
        <w:t xml:space="preserve">Produktivnutzung, der </w:t>
      </w:r>
      <w:proofErr w:type="spellStart"/>
      <w:r w:rsidRPr="00FA5B5E">
        <w:rPr>
          <w:rFonts w:ascii="Arial" w:hAnsi="Arial" w:cs="Arial"/>
          <w:i/>
          <w:sz w:val="24"/>
          <w:szCs w:val="24"/>
        </w:rPr>
        <w:t>Betreuungspla</w:t>
      </w:r>
      <w:proofErr w:type="spellEnd"/>
      <w:r w:rsidR="00F72132">
        <w:rPr>
          <w:rFonts w:ascii="Arial" w:hAnsi="Arial" w:cs="Arial"/>
          <w:i/>
          <w:sz w:val="24"/>
          <w:szCs w:val="24"/>
        </w:rPr>
        <w:t>-</w:t>
      </w:r>
      <w:r w:rsidR="00F72132">
        <w:rPr>
          <w:rFonts w:ascii="Arial" w:hAnsi="Arial" w:cs="Arial"/>
          <w:i/>
          <w:sz w:val="24"/>
          <w:szCs w:val="24"/>
        </w:rPr>
        <w:tab/>
      </w:r>
      <w:proofErr w:type="spellStart"/>
      <w:r w:rsidRPr="00FA5B5E">
        <w:rPr>
          <w:rFonts w:ascii="Arial" w:hAnsi="Arial" w:cs="Arial"/>
          <w:i/>
          <w:sz w:val="24"/>
          <w:szCs w:val="24"/>
        </w:rPr>
        <w:t>nung</w:t>
      </w:r>
      <w:proofErr w:type="spellEnd"/>
      <w:r w:rsidRPr="00FA5B5E">
        <w:rPr>
          <w:rFonts w:ascii="Arial" w:hAnsi="Arial" w:cs="Arial"/>
          <w:i/>
          <w:sz w:val="24"/>
          <w:szCs w:val="24"/>
        </w:rPr>
        <w:t xml:space="preserve"> nach Produkt</w:t>
      </w:r>
      <w:r w:rsidR="00F72132">
        <w:rPr>
          <w:rFonts w:ascii="Arial" w:hAnsi="Arial" w:cs="Arial"/>
          <w:i/>
          <w:sz w:val="24"/>
          <w:szCs w:val="24"/>
        </w:rPr>
        <w:t xml:space="preserve">ivstart usw.) vertraut gemacht </w:t>
      </w:r>
      <w:r w:rsidRPr="00FA5B5E">
        <w:rPr>
          <w:rFonts w:ascii="Arial" w:hAnsi="Arial" w:cs="Arial"/>
          <w:i/>
          <w:sz w:val="24"/>
          <w:szCs w:val="24"/>
        </w:rPr>
        <w:t xml:space="preserve">wurden. </w:t>
      </w:r>
      <w:r w:rsidRPr="00FA5B5E">
        <w:rPr>
          <w:rFonts w:ascii="Arial" w:hAnsi="Arial" w:cs="Arial"/>
          <w:i/>
          <w:sz w:val="24"/>
          <w:szCs w:val="24"/>
        </w:rPr>
        <w:br/>
      </w:r>
      <w:r w:rsidRPr="00FA5B5E">
        <w:rPr>
          <w:rFonts w:ascii="Arial" w:hAnsi="Arial" w:cs="Arial"/>
          <w:i/>
          <w:sz w:val="24"/>
          <w:szCs w:val="24"/>
        </w:rPr>
        <w:tab/>
        <w:t xml:space="preserve">Im Rahmen der Schulungen sollte vermieden werden, dass grundsätzliche </w:t>
      </w:r>
      <w:r w:rsidR="00F72132">
        <w:rPr>
          <w:rFonts w:ascii="Arial" w:hAnsi="Arial" w:cs="Arial"/>
          <w:i/>
          <w:sz w:val="24"/>
          <w:szCs w:val="24"/>
        </w:rPr>
        <w:tab/>
        <w:t>Diskussionen über</w:t>
      </w:r>
      <w:r w:rsidRPr="00FA5B5E">
        <w:rPr>
          <w:rFonts w:ascii="Arial" w:hAnsi="Arial" w:cs="Arial"/>
          <w:i/>
          <w:sz w:val="24"/>
          <w:szCs w:val="24"/>
        </w:rPr>
        <w:tab/>
        <w:t xml:space="preserve">Sinn und Zweck der Einführung geführt werden. Die </w:t>
      </w:r>
      <w:proofErr w:type="spellStart"/>
      <w:r w:rsidRPr="00FA5B5E">
        <w:rPr>
          <w:rFonts w:ascii="Arial" w:hAnsi="Arial" w:cs="Arial"/>
          <w:i/>
          <w:sz w:val="24"/>
          <w:szCs w:val="24"/>
        </w:rPr>
        <w:t>B</w:t>
      </w:r>
      <w:r w:rsidR="00F72132">
        <w:rPr>
          <w:rFonts w:ascii="Arial" w:hAnsi="Arial" w:cs="Arial"/>
          <w:i/>
          <w:sz w:val="24"/>
          <w:szCs w:val="24"/>
        </w:rPr>
        <w:t>e</w:t>
      </w:r>
      <w:proofErr w:type="spellEnd"/>
      <w:r w:rsidR="00F72132">
        <w:rPr>
          <w:rFonts w:ascii="Arial" w:hAnsi="Arial" w:cs="Arial"/>
          <w:i/>
          <w:sz w:val="24"/>
          <w:szCs w:val="24"/>
        </w:rPr>
        <w:t>-</w:t>
      </w:r>
      <w:r w:rsidR="00F72132">
        <w:rPr>
          <w:rFonts w:ascii="Arial" w:hAnsi="Arial" w:cs="Arial"/>
          <w:i/>
          <w:sz w:val="24"/>
          <w:szCs w:val="24"/>
        </w:rPr>
        <w:tab/>
      </w:r>
      <w:proofErr w:type="spellStart"/>
      <w:r w:rsidRPr="00FA5B5E">
        <w:rPr>
          <w:rFonts w:ascii="Arial" w:hAnsi="Arial" w:cs="Arial"/>
          <w:i/>
          <w:sz w:val="24"/>
          <w:szCs w:val="24"/>
        </w:rPr>
        <w:t>schäftigten</w:t>
      </w:r>
      <w:proofErr w:type="spellEnd"/>
      <w:r w:rsidRPr="00FA5B5E">
        <w:rPr>
          <w:rFonts w:ascii="Arial" w:hAnsi="Arial" w:cs="Arial"/>
          <w:i/>
          <w:sz w:val="24"/>
          <w:szCs w:val="24"/>
        </w:rPr>
        <w:t xml:space="preserve"> hi</w:t>
      </w:r>
      <w:r w:rsidR="00F72132">
        <w:rPr>
          <w:rFonts w:ascii="Arial" w:hAnsi="Arial" w:cs="Arial"/>
          <w:i/>
          <w:sz w:val="24"/>
          <w:szCs w:val="24"/>
        </w:rPr>
        <w:t xml:space="preserve">nterfragen somit nicht </w:t>
      </w:r>
      <w:r w:rsidRPr="00FA5B5E">
        <w:rPr>
          <w:rFonts w:ascii="Arial" w:hAnsi="Arial" w:cs="Arial"/>
          <w:i/>
          <w:sz w:val="24"/>
          <w:szCs w:val="24"/>
        </w:rPr>
        <w:t xml:space="preserve">das Projekt, sondern treten den </w:t>
      </w:r>
      <w:proofErr w:type="spellStart"/>
      <w:r w:rsidRPr="00FA5B5E">
        <w:rPr>
          <w:rFonts w:ascii="Arial" w:hAnsi="Arial" w:cs="Arial"/>
          <w:i/>
          <w:sz w:val="24"/>
          <w:szCs w:val="24"/>
        </w:rPr>
        <w:t>Schu</w:t>
      </w:r>
      <w:proofErr w:type="spellEnd"/>
      <w:r w:rsidR="00F72132">
        <w:rPr>
          <w:rFonts w:ascii="Arial" w:hAnsi="Arial" w:cs="Arial"/>
          <w:i/>
          <w:sz w:val="24"/>
          <w:szCs w:val="24"/>
        </w:rPr>
        <w:t>-</w:t>
      </w:r>
      <w:r w:rsidR="00F72132">
        <w:rPr>
          <w:rFonts w:ascii="Arial" w:hAnsi="Arial" w:cs="Arial"/>
          <w:i/>
          <w:sz w:val="24"/>
          <w:szCs w:val="24"/>
        </w:rPr>
        <w:tab/>
      </w:r>
      <w:proofErr w:type="spellStart"/>
      <w:r w:rsidRPr="00FA5B5E">
        <w:rPr>
          <w:rFonts w:ascii="Arial" w:hAnsi="Arial" w:cs="Arial"/>
          <w:i/>
          <w:sz w:val="24"/>
          <w:szCs w:val="24"/>
        </w:rPr>
        <w:t>lungsinhalten</w:t>
      </w:r>
      <w:proofErr w:type="spellEnd"/>
      <w:r w:rsidRPr="00FA5B5E">
        <w:rPr>
          <w:rFonts w:ascii="Arial" w:hAnsi="Arial" w:cs="Arial"/>
          <w:i/>
          <w:sz w:val="24"/>
          <w:szCs w:val="24"/>
        </w:rPr>
        <w:t xml:space="preserve"> aufnahmebereit entgegen.</w:t>
      </w:r>
      <w:r w:rsidRPr="00FA5B5E">
        <w:rPr>
          <w:rFonts w:ascii="Arial" w:hAnsi="Arial" w:cs="Arial"/>
          <w:sz w:val="24"/>
          <w:szCs w:val="24"/>
        </w:rPr>
        <w:br/>
      </w:r>
      <w:r w:rsidRPr="00FA5B5E">
        <w:rPr>
          <w:rFonts w:ascii="Arial" w:hAnsi="Arial" w:cs="Arial"/>
          <w:sz w:val="24"/>
          <w:szCs w:val="24"/>
        </w:rPr>
        <w:br/>
      </w:r>
      <w:r w:rsidRPr="00FA5B5E">
        <w:rPr>
          <w:rFonts w:ascii="Arial" w:hAnsi="Arial" w:cs="Arial"/>
          <w:sz w:val="24"/>
          <w:szCs w:val="24"/>
        </w:rPr>
        <w:tab/>
      </w:r>
      <w:r w:rsidRPr="00C152C1">
        <w:rPr>
          <w:rFonts w:ascii="Arial" w:hAnsi="Arial" w:cs="Arial"/>
          <w:i/>
          <w:sz w:val="24"/>
          <w:szCs w:val="24"/>
        </w:rPr>
        <w:t xml:space="preserve">Die Veranstaltung sollte motivierend für die Mitarbeiter wirken, deshalb </w:t>
      </w:r>
      <w:proofErr w:type="spellStart"/>
      <w:r w:rsidRPr="00C152C1">
        <w:rPr>
          <w:rFonts w:ascii="Arial" w:hAnsi="Arial" w:cs="Arial"/>
          <w:i/>
          <w:sz w:val="24"/>
          <w:szCs w:val="24"/>
        </w:rPr>
        <w:t>wur</w:t>
      </w:r>
      <w:proofErr w:type="spellEnd"/>
      <w:r w:rsidR="0073385B" w:rsidRPr="00C152C1">
        <w:rPr>
          <w:rFonts w:ascii="Arial" w:hAnsi="Arial" w:cs="Arial"/>
          <w:i/>
          <w:sz w:val="24"/>
          <w:szCs w:val="24"/>
        </w:rPr>
        <w:t>-</w:t>
      </w:r>
      <w:r w:rsidR="00F72132" w:rsidRPr="00C152C1">
        <w:rPr>
          <w:rFonts w:ascii="Arial" w:hAnsi="Arial" w:cs="Arial"/>
          <w:i/>
          <w:sz w:val="24"/>
          <w:szCs w:val="24"/>
        </w:rPr>
        <w:tab/>
        <w:t xml:space="preserve">den u.a. </w:t>
      </w:r>
      <w:r w:rsidRPr="00C152C1">
        <w:rPr>
          <w:rFonts w:ascii="Arial" w:hAnsi="Arial" w:cs="Arial"/>
          <w:i/>
          <w:sz w:val="24"/>
          <w:szCs w:val="24"/>
        </w:rPr>
        <w:t>folgende Aspekte erläutert:</w:t>
      </w:r>
      <w:r w:rsidRPr="00C152C1">
        <w:rPr>
          <w:rFonts w:ascii="Arial" w:hAnsi="Arial" w:cs="Arial"/>
          <w:i/>
          <w:sz w:val="24"/>
          <w:szCs w:val="24"/>
        </w:rPr>
        <w:br/>
      </w:r>
      <w:r w:rsidRPr="00C152C1">
        <w:rPr>
          <w:rFonts w:ascii="Arial" w:hAnsi="Arial" w:cs="Arial"/>
          <w:i/>
          <w:sz w:val="24"/>
          <w:szCs w:val="24"/>
        </w:rPr>
        <w:tab/>
        <w:t>- Erhöhung der Auskunftsfähigkeit gegenüber dem Bürger</w:t>
      </w:r>
      <w:r w:rsidRPr="00C152C1">
        <w:rPr>
          <w:rFonts w:ascii="Arial" w:hAnsi="Arial" w:cs="Arial"/>
          <w:i/>
          <w:sz w:val="24"/>
          <w:szCs w:val="24"/>
        </w:rPr>
        <w:br/>
      </w:r>
      <w:r w:rsidRPr="00C152C1">
        <w:rPr>
          <w:rFonts w:ascii="Arial" w:hAnsi="Arial" w:cs="Arial"/>
          <w:i/>
          <w:sz w:val="24"/>
          <w:szCs w:val="24"/>
        </w:rPr>
        <w:tab/>
      </w:r>
      <w:r w:rsidRPr="00C152C1">
        <w:rPr>
          <w:rFonts w:ascii="Arial" w:hAnsi="Arial" w:cs="Arial"/>
          <w:i/>
          <w:sz w:val="24"/>
          <w:szCs w:val="24"/>
        </w:rPr>
        <w:tab/>
        <w:t xml:space="preserve">(Schnellerer Zugriff auf Dokumente und Akten durch komfortable und </w:t>
      </w:r>
      <w:r w:rsidR="00F72132" w:rsidRPr="00C152C1">
        <w:rPr>
          <w:rFonts w:ascii="Arial" w:hAnsi="Arial" w:cs="Arial"/>
          <w:i/>
          <w:sz w:val="24"/>
          <w:szCs w:val="24"/>
        </w:rPr>
        <w:tab/>
      </w:r>
      <w:r w:rsidR="00F72132" w:rsidRPr="00C152C1">
        <w:rPr>
          <w:rFonts w:ascii="Arial" w:hAnsi="Arial" w:cs="Arial"/>
          <w:i/>
          <w:sz w:val="24"/>
          <w:szCs w:val="24"/>
        </w:rPr>
        <w:tab/>
        <w:t xml:space="preserve">intelligente </w:t>
      </w:r>
      <w:r w:rsidRPr="00C152C1">
        <w:rPr>
          <w:rFonts w:ascii="Arial" w:hAnsi="Arial" w:cs="Arial"/>
          <w:i/>
          <w:sz w:val="24"/>
          <w:szCs w:val="24"/>
        </w:rPr>
        <w:t>Suchmöglichkeiten)</w:t>
      </w:r>
      <w:r w:rsidRPr="00C152C1">
        <w:rPr>
          <w:rFonts w:ascii="Arial" w:hAnsi="Arial" w:cs="Arial"/>
          <w:i/>
          <w:sz w:val="24"/>
          <w:szCs w:val="24"/>
        </w:rPr>
        <w:br/>
      </w:r>
      <w:r w:rsidRPr="00C152C1">
        <w:rPr>
          <w:rFonts w:ascii="Arial" w:hAnsi="Arial" w:cs="Arial"/>
          <w:i/>
          <w:sz w:val="24"/>
          <w:szCs w:val="24"/>
        </w:rPr>
        <w:tab/>
        <w:t>- Beschleunigung der Bearbeitung</w:t>
      </w:r>
      <w:r w:rsidRPr="00C152C1">
        <w:rPr>
          <w:rFonts w:ascii="Arial" w:hAnsi="Arial" w:cs="Arial"/>
          <w:i/>
          <w:sz w:val="24"/>
          <w:szCs w:val="24"/>
        </w:rPr>
        <w:br/>
      </w:r>
      <w:r w:rsidRPr="00C152C1">
        <w:rPr>
          <w:rFonts w:ascii="Arial" w:hAnsi="Arial" w:cs="Arial"/>
          <w:i/>
          <w:sz w:val="24"/>
          <w:szCs w:val="24"/>
        </w:rPr>
        <w:tab/>
      </w:r>
      <w:r w:rsidRPr="00C152C1">
        <w:rPr>
          <w:rFonts w:ascii="Arial" w:hAnsi="Arial" w:cs="Arial"/>
          <w:i/>
          <w:sz w:val="24"/>
          <w:szCs w:val="24"/>
        </w:rPr>
        <w:tab/>
        <w:t xml:space="preserve">(Verkürzen von Transport- und Ablagezeiten von Dokumenten und </w:t>
      </w:r>
      <w:proofErr w:type="spellStart"/>
      <w:r w:rsidRPr="00C152C1">
        <w:rPr>
          <w:rFonts w:ascii="Arial" w:hAnsi="Arial" w:cs="Arial"/>
          <w:i/>
          <w:sz w:val="24"/>
          <w:szCs w:val="24"/>
        </w:rPr>
        <w:t>Ak</w:t>
      </w:r>
      <w:proofErr w:type="spellEnd"/>
      <w:r w:rsidR="00F72132" w:rsidRPr="00C152C1">
        <w:rPr>
          <w:rFonts w:ascii="Arial" w:hAnsi="Arial" w:cs="Arial"/>
          <w:i/>
          <w:sz w:val="24"/>
          <w:szCs w:val="24"/>
        </w:rPr>
        <w:t>-</w:t>
      </w:r>
      <w:r w:rsidR="00F72132" w:rsidRPr="00C152C1">
        <w:rPr>
          <w:rFonts w:ascii="Arial" w:hAnsi="Arial" w:cs="Arial"/>
          <w:i/>
          <w:sz w:val="24"/>
          <w:szCs w:val="24"/>
        </w:rPr>
        <w:tab/>
      </w:r>
      <w:r w:rsidR="00F72132" w:rsidRPr="00C152C1">
        <w:rPr>
          <w:rFonts w:ascii="Arial" w:hAnsi="Arial" w:cs="Arial"/>
          <w:i/>
          <w:sz w:val="24"/>
          <w:szCs w:val="24"/>
        </w:rPr>
        <w:tab/>
      </w:r>
      <w:proofErr w:type="spellStart"/>
      <w:r w:rsidRPr="00C152C1">
        <w:rPr>
          <w:rFonts w:ascii="Arial" w:hAnsi="Arial" w:cs="Arial"/>
          <w:i/>
          <w:sz w:val="24"/>
          <w:szCs w:val="24"/>
        </w:rPr>
        <w:t>ten</w:t>
      </w:r>
      <w:proofErr w:type="spellEnd"/>
      <w:r w:rsidRPr="00C152C1">
        <w:rPr>
          <w:rFonts w:ascii="Arial" w:hAnsi="Arial" w:cs="Arial"/>
          <w:i/>
          <w:sz w:val="24"/>
          <w:szCs w:val="24"/>
        </w:rPr>
        <w:t>)</w:t>
      </w:r>
      <w:r w:rsidRPr="00C152C1">
        <w:rPr>
          <w:rFonts w:ascii="Arial" w:hAnsi="Arial" w:cs="Arial"/>
          <w:i/>
          <w:sz w:val="24"/>
          <w:szCs w:val="24"/>
        </w:rPr>
        <w:br/>
      </w:r>
      <w:r w:rsidRPr="00C152C1">
        <w:rPr>
          <w:rFonts w:ascii="Arial" w:hAnsi="Arial" w:cs="Arial"/>
          <w:i/>
          <w:sz w:val="24"/>
          <w:szCs w:val="24"/>
        </w:rPr>
        <w:tab/>
        <w:t>- Unterstützung verteilter Vorgangsbearbeitung</w:t>
      </w:r>
      <w:r w:rsidRPr="00C152C1">
        <w:rPr>
          <w:rFonts w:ascii="Arial" w:hAnsi="Arial" w:cs="Arial"/>
          <w:i/>
          <w:sz w:val="24"/>
          <w:szCs w:val="24"/>
        </w:rPr>
        <w:br/>
      </w:r>
      <w:r w:rsidRPr="00C152C1">
        <w:rPr>
          <w:rFonts w:ascii="Arial" w:hAnsi="Arial" w:cs="Arial"/>
          <w:i/>
          <w:sz w:val="24"/>
          <w:szCs w:val="24"/>
        </w:rPr>
        <w:tab/>
      </w:r>
      <w:r w:rsidRPr="00C152C1">
        <w:rPr>
          <w:rFonts w:ascii="Arial" w:hAnsi="Arial" w:cs="Arial"/>
          <w:i/>
          <w:sz w:val="24"/>
          <w:szCs w:val="24"/>
        </w:rPr>
        <w:tab/>
        <w:t>(Simultaner und dezentraler Zugriff auf Datenpool)</w:t>
      </w:r>
      <w:r w:rsidRPr="00C152C1">
        <w:rPr>
          <w:rFonts w:ascii="Arial" w:hAnsi="Arial" w:cs="Arial"/>
          <w:i/>
          <w:sz w:val="24"/>
          <w:szCs w:val="24"/>
        </w:rPr>
        <w:br/>
      </w:r>
      <w:r w:rsidRPr="00C152C1">
        <w:rPr>
          <w:rFonts w:ascii="Arial" w:hAnsi="Arial" w:cs="Arial"/>
          <w:i/>
          <w:sz w:val="24"/>
          <w:szCs w:val="24"/>
        </w:rPr>
        <w:tab/>
        <w:t>- Verbesserung der Interoperabilität</w:t>
      </w:r>
      <w:r w:rsidRPr="00C152C1">
        <w:rPr>
          <w:rFonts w:ascii="Arial" w:hAnsi="Arial" w:cs="Arial"/>
          <w:i/>
          <w:sz w:val="24"/>
          <w:szCs w:val="24"/>
        </w:rPr>
        <w:br/>
      </w:r>
      <w:r w:rsidRPr="00C152C1">
        <w:rPr>
          <w:rFonts w:ascii="Arial" w:hAnsi="Arial" w:cs="Arial"/>
          <w:i/>
          <w:sz w:val="24"/>
          <w:szCs w:val="24"/>
        </w:rPr>
        <w:tab/>
      </w:r>
      <w:r w:rsidRPr="00C152C1">
        <w:rPr>
          <w:rFonts w:ascii="Arial" w:hAnsi="Arial" w:cs="Arial"/>
          <w:i/>
          <w:sz w:val="24"/>
          <w:szCs w:val="24"/>
        </w:rPr>
        <w:tab/>
        <w:t xml:space="preserve">(Reduzierung der eingesetzten Softwaresysteme durch Bündelung in </w:t>
      </w:r>
      <w:r w:rsidR="0073385B" w:rsidRPr="00C152C1">
        <w:rPr>
          <w:rFonts w:ascii="Arial" w:hAnsi="Arial" w:cs="Arial"/>
          <w:i/>
          <w:sz w:val="24"/>
          <w:szCs w:val="24"/>
        </w:rPr>
        <w:tab/>
      </w:r>
      <w:r w:rsidR="0073385B" w:rsidRPr="00C152C1">
        <w:rPr>
          <w:rFonts w:ascii="Arial" w:hAnsi="Arial" w:cs="Arial"/>
          <w:i/>
          <w:sz w:val="24"/>
          <w:szCs w:val="24"/>
        </w:rPr>
        <w:tab/>
      </w:r>
      <w:r w:rsidRPr="00C152C1">
        <w:rPr>
          <w:rFonts w:ascii="Arial" w:hAnsi="Arial" w:cs="Arial"/>
          <w:i/>
          <w:sz w:val="24"/>
          <w:szCs w:val="24"/>
        </w:rPr>
        <w:t>einem DMS)</w:t>
      </w:r>
      <w:r w:rsidRPr="00C152C1">
        <w:rPr>
          <w:rFonts w:ascii="Arial" w:hAnsi="Arial" w:cs="Arial"/>
          <w:i/>
          <w:sz w:val="24"/>
          <w:szCs w:val="24"/>
        </w:rPr>
        <w:br/>
      </w:r>
      <w:r w:rsidRPr="00C152C1">
        <w:rPr>
          <w:rFonts w:ascii="Arial" w:hAnsi="Arial" w:cs="Arial"/>
          <w:i/>
          <w:sz w:val="24"/>
          <w:szCs w:val="24"/>
        </w:rPr>
        <w:tab/>
        <w:t>- Reduzierung des Platzbedarfes von Dokumenten und Akten in den Büro</w:t>
      </w:r>
      <w:r w:rsidR="0073385B" w:rsidRPr="00C152C1">
        <w:rPr>
          <w:rFonts w:ascii="Arial" w:hAnsi="Arial" w:cs="Arial"/>
          <w:i/>
          <w:sz w:val="24"/>
          <w:szCs w:val="24"/>
        </w:rPr>
        <w:tab/>
      </w:r>
      <w:r w:rsidRPr="00C152C1">
        <w:rPr>
          <w:rFonts w:ascii="Arial" w:hAnsi="Arial" w:cs="Arial"/>
          <w:i/>
          <w:sz w:val="24"/>
          <w:szCs w:val="24"/>
        </w:rPr>
        <w:t>räumen</w:t>
      </w:r>
      <w:r w:rsidRPr="00C152C1">
        <w:rPr>
          <w:rFonts w:ascii="Arial" w:hAnsi="Arial" w:cs="Arial"/>
          <w:i/>
          <w:sz w:val="24"/>
          <w:szCs w:val="24"/>
        </w:rPr>
        <w:br/>
      </w:r>
      <w:r w:rsidRPr="00C152C1">
        <w:rPr>
          <w:rFonts w:ascii="Arial" w:hAnsi="Arial" w:cs="Arial"/>
          <w:i/>
          <w:sz w:val="24"/>
          <w:szCs w:val="24"/>
        </w:rPr>
        <w:tab/>
        <w:t>-...</w:t>
      </w:r>
      <w:r w:rsidR="0073385B" w:rsidRPr="00C152C1">
        <w:rPr>
          <w:rFonts w:ascii="Arial" w:hAnsi="Arial" w:cs="Arial"/>
          <w:b/>
          <w:sz w:val="24"/>
          <w:szCs w:val="24"/>
        </w:rPr>
        <w:br/>
      </w:r>
      <w:r w:rsidR="0073385B" w:rsidRPr="00C152C1">
        <w:rPr>
          <w:rFonts w:ascii="Arial" w:hAnsi="Arial" w:cs="Arial"/>
          <w:b/>
          <w:sz w:val="24"/>
          <w:szCs w:val="24"/>
        </w:rPr>
        <w:br/>
      </w:r>
      <w:r w:rsidRPr="00FA5B5E">
        <w:rPr>
          <w:rFonts w:ascii="Arial" w:hAnsi="Arial" w:cs="Arial"/>
          <w:b/>
          <w:sz w:val="24"/>
          <w:szCs w:val="24"/>
        </w:rPr>
        <w:t>4.1.4 Erstellen von Schulungsunterlagen</w:t>
      </w:r>
      <w:r w:rsidR="0073385B">
        <w:rPr>
          <w:rFonts w:ascii="Arial" w:hAnsi="Arial" w:cs="Arial"/>
          <w:b/>
          <w:sz w:val="24"/>
          <w:szCs w:val="24"/>
        </w:rPr>
        <w:br/>
      </w:r>
      <w:r w:rsidRPr="00FA5B5E">
        <w:rPr>
          <w:rFonts w:ascii="Arial" w:hAnsi="Arial" w:cs="Arial"/>
          <w:b/>
          <w:sz w:val="24"/>
          <w:szCs w:val="24"/>
        </w:rPr>
        <w:lastRenderedPageBreak/>
        <w:br/>
      </w:r>
      <w:r w:rsidRPr="00FA5B5E">
        <w:rPr>
          <w:rFonts w:ascii="Arial" w:hAnsi="Arial" w:cs="Arial"/>
          <w:sz w:val="24"/>
          <w:szCs w:val="24"/>
        </w:rPr>
        <w:t xml:space="preserve">Softwarespezifische Unterlagen werden von dem externen Anbieter zur Verfügung gestellt. </w:t>
      </w:r>
      <w:r w:rsidRPr="00FA5B5E">
        <w:rPr>
          <w:rFonts w:ascii="Arial" w:hAnsi="Arial" w:cs="Arial"/>
          <w:sz w:val="24"/>
          <w:szCs w:val="24"/>
        </w:rPr>
        <w:br/>
        <w:t>Zusätzliche Informationen zu den Zielen und der Handhabung des DMS sollten frühzeitig anwendergerecht im Intranet bzw. auf dem Server zur Verfügung gestellt werden.</w:t>
      </w:r>
      <w:r w:rsidRPr="00FA5B5E">
        <w:rPr>
          <w:rFonts w:ascii="Arial" w:hAnsi="Arial" w:cs="Arial"/>
          <w:sz w:val="24"/>
          <w:szCs w:val="24"/>
        </w:rPr>
        <w:br/>
      </w:r>
      <w:r w:rsidRPr="00FA5B5E">
        <w:rPr>
          <w:rFonts w:ascii="Arial" w:hAnsi="Arial" w:cs="Arial"/>
          <w:sz w:val="24"/>
          <w:szCs w:val="24"/>
        </w:rPr>
        <w:br/>
        <w:t xml:space="preserve">Die Dienstanweisung für das ersetzende Scannen dient zeitgleich als Schulungsunterlage. Sie ist aus der Musterverfahrensbeschreibung der VITAKO (Bundes-Arbeitsgemeinschaft kommunaler IT-Dienstleister) übernommen wurden und auf der Basis der TR </w:t>
      </w:r>
      <w:proofErr w:type="spellStart"/>
      <w:r w:rsidRPr="00FA5B5E">
        <w:rPr>
          <w:rFonts w:ascii="Arial" w:hAnsi="Arial" w:cs="Arial"/>
          <w:sz w:val="24"/>
          <w:szCs w:val="24"/>
        </w:rPr>
        <w:t>Resiscan</w:t>
      </w:r>
      <w:proofErr w:type="spellEnd"/>
      <w:r w:rsidRPr="00FA5B5E">
        <w:rPr>
          <w:rFonts w:ascii="Arial" w:hAnsi="Arial" w:cs="Arial"/>
          <w:sz w:val="24"/>
          <w:szCs w:val="24"/>
        </w:rPr>
        <w:t xml:space="preserve"> (technische Richtlinie des Bundesamtes für Sicherheit in der Informationstechnik) </w:t>
      </w:r>
      <w:proofErr w:type="gramStart"/>
      <w:r w:rsidR="00694DA3">
        <w:rPr>
          <w:rFonts w:ascii="Arial" w:hAnsi="Arial" w:cs="Arial"/>
          <w:sz w:val="24"/>
          <w:szCs w:val="24"/>
        </w:rPr>
        <w:t>erstellt.</w:t>
      </w:r>
      <w:r w:rsidRPr="00FA5B5E">
        <w:rPr>
          <w:rFonts w:ascii="Arial" w:hAnsi="Arial" w:cs="Arial"/>
          <w:sz w:val="24"/>
          <w:szCs w:val="24"/>
        </w:rPr>
        <w:t>.</w:t>
      </w:r>
      <w:proofErr w:type="gramEnd"/>
      <w:r w:rsidRPr="00FA5B5E">
        <w:rPr>
          <w:rFonts w:ascii="Arial" w:hAnsi="Arial" w:cs="Arial"/>
          <w:sz w:val="24"/>
          <w:szCs w:val="24"/>
        </w:rPr>
        <w:t xml:space="preserve"> </w:t>
      </w:r>
      <w:r w:rsidR="0073385B">
        <w:rPr>
          <w:rFonts w:ascii="Arial" w:hAnsi="Arial" w:cs="Arial"/>
          <w:sz w:val="24"/>
          <w:szCs w:val="24"/>
        </w:rPr>
        <w:br/>
      </w:r>
      <w:r w:rsidR="0073385B">
        <w:rPr>
          <w:rFonts w:ascii="Arial" w:hAnsi="Arial" w:cs="Arial"/>
          <w:sz w:val="24"/>
          <w:szCs w:val="24"/>
        </w:rPr>
        <w:br/>
      </w:r>
      <w:r w:rsidRPr="00FA5B5E">
        <w:rPr>
          <w:rFonts w:ascii="Arial" w:hAnsi="Arial" w:cs="Arial"/>
          <w:b/>
          <w:sz w:val="24"/>
          <w:szCs w:val="24"/>
        </w:rPr>
        <w:t>7.2.4 Ankündigung und Einladung zu den Schulungsterminen</w:t>
      </w:r>
      <w:r w:rsidR="0073385B">
        <w:rPr>
          <w:rFonts w:ascii="Arial" w:hAnsi="Arial" w:cs="Arial"/>
          <w:b/>
          <w:sz w:val="24"/>
          <w:szCs w:val="24"/>
        </w:rPr>
        <w:br/>
      </w:r>
      <w:r w:rsidRPr="00FA5B5E">
        <w:rPr>
          <w:rFonts w:ascii="Arial" w:hAnsi="Arial" w:cs="Arial"/>
          <w:sz w:val="24"/>
          <w:szCs w:val="24"/>
        </w:rPr>
        <w:br/>
        <w:t>Mitarbeiter werden persönlich vom Projektleiter (schriftlich o. per E-Mail) eingeladen. Es sind verbindlich Rückmeldungen durch die Mitarbeiter zu geben.</w:t>
      </w:r>
      <w:r w:rsidRPr="00FA5B5E">
        <w:rPr>
          <w:rFonts w:ascii="Arial" w:hAnsi="Arial" w:cs="Arial"/>
          <w:sz w:val="24"/>
          <w:szCs w:val="24"/>
        </w:rPr>
        <w:br/>
        <w:t>Die jeweiligen Amtsleiter sollten die Wichtigkeit des Projekts untermauern. Da der Projektleiter gleichzeitig Amtsleiter ist, können die anderen Führungskräfte in Amtsleiterberatungen bereits dahingehend sensibilisiert werden.</w:t>
      </w:r>
    </w:p>
    <w:p w:rsidR="00FA5B5E" w:rsidRPr="00FA5B5E" w:rsidRDefault="00FA5B5E" w:rsidP="00FA5B5E">
      <w:pPr>
        <w:rPr>
          <w:rFonts w:ascii="Arial" w:hAnsi="Arial" w:cs="Arial"/>
          <w:sz w:val="24"/>
          <w:szCs w:val="24"/>
        </w:rPr>
      </w:pPr>
      <w:r w:rsidRPr="00FA5B5E">
        <w:rPr>
          <w:rFonts w:ascii="Arial" w:hAnsi="Arial" w:cs="Arial"/>
          <w:b/>
          <w:sz w:val="24"/>
          <w:szCs w:val="24"/>
        </w:rPr>
        <w:t>4.2 Schulungsdurchführung</w:t>
      </w:r>
      <w:r w:rsidRPr="00FA5B5E">
        <w:rPr>
          <w:rFonts w:ascii="Arial" w:hAnsi="Arial" w:cs="Arial"/>
          <w:b/>
          <w:sz w:val="24"/>
          <w:szCs w:val="24"/>
        </w:rPr>
        <w:br/>
      </w:r>
      <w:r w:rsidRPr="00FA5B5E">
        <w:rPr>
          <w:rFonts w:ascii="Arial" w:hAnsi="Arial" w:cs="Arial"/>
          <w:sz w:val="24"/>
          <w:szCs w:val="24"/>
        </w:rPr>
        <w:t>Im Anschluss an die Kick-Off-Veranstaltung werden die künftigen Anwender entsprechend dem Schulungskonzept geschult. Nach jeder Schulung sollte ein Feedback mit der Gruppe stattfinden, um kontinuierlich Verbesserungen hinsichtlich der Schulungsinhalte und -methodik zu ermitteln und die nachfolgenden Schulungen zu optimieren.</w:t>
      </w:r>
    </w:p>
    <w:p w:rsidR="00FA5B5E" w:rsidRPr="00FA5B5E" w:rsidRDefault="00FA5B5E" w:rsidP="00FA5B5E">
      <w:pPr>
        <w:rPr>
          <w:rFonts w:ascii="Arial" w:hAnsi="Arial" w:cs="Arial"/>
          <w:sz w:val="24"/>
          <w:szCs w:val="24"/>
        </w:rPr>
      </w:pPr>
      <w:r w:rsidRPr="00FA5B5E">
        <w:rPr>
          <w:rFonts w:ascii="Arial" w:hAnsi="Arial" w:cs="Arial"/>
          <w:sz w:val="24"/>
          <w:szCs w:val="24"/>
        </w:rPr>
        <w:t xml:space="preserve">Organisation der Schulungsdurchführung: </w:t>
      </w:r>
      <w:r w:rsidRPr="00FA5B5E">
        <w:rPr>
          <w:rFonts w:ascii="Arial" w:hAnsi="Arial" w:cs="Arial"/>
          <w:sz w:val="24"/>
          <w:szCs w:val="24"/>
        </w:rPr>
        <w:br/>
      </w:r>
      <w:r w:rsidRPr="00FA5B5E">
        <w:rPr>
          <w:rFonts w:ascii="Arial" w:hAnsi="Arial" w:cs="Arial"/>
          <w:sz w:val="24"/>
          <w:szCs w:val="24"/>
        </w:rPr>
        <w:tab/>
        <w:t>- Termin wurde festgelegt</w:t>
      </w:r>
      <w:r w:rsidRPr="00FA5B5E">
        <w:rPr>
          <w:rFonts w:ascii="Arial" w:hAnsi="Arial" w:cs="Arial"/>
          <w:sz w:val="24"/>
          <w:szCs w:val="24"/>
        </w:rPr>
        <w:br/>
      </w:r>
      <w:r w:rsidRPr="00FA5B5E">
        <w:rPr>
          <w:rFonts w:ascii="Arial" w:hAnsi="Arial" w:cs="Arial"/>
          <w:sz w:val="24"/>
          <w:szCs w:val="24"/>
        </w:rPr>
        <w:tab/>
        <w:t>- Terminabstimmung mit Personal</w:t>
      </w:r>
      <w:r w:rsidRPr="00FA5B5E">
        <w:rPr>
          <w:rFonts w:ascii="Arial" w:hAnsi="Arial" w:cs="Arial"/>
          <w:sz w:val="24"/>
          <w:szCs w:val="24"/>
        </w:rPr>
        <w:br/>
      </w:r>
      <w:r w:rsidRPr="00FA5B5E">
        <w:rPr>
          <w:rFonts w:ascii="Arial" w:hAnsi="Arial" w:cs="Arial"/>
          <w:sz w:val="24"/>
          <w:szCs w:val="24"/>
        </w:rPr>
        <w:tab/>
        <w:t>- Terminabstimmung hinsichtlich der Qualifizierungsmaßnahme mit Software</w:t>
      </w:r>
      <w:r w:rsidR="0073385B">
        <w:rPr>
          <w:rFonts w:ascii="Arial" w:hAnsi="Arial" w:cs="Arial"/>
          <w:sz w:val="24"/>
          <w:szCs w:val="24"/>
        </w:rPr>
        <w:tab/>
      </w:r>
      <w:proofErr w:type="spellStart"/>
      <w:r w:rsidRPr="00FA5B5E">
        <w:rPr>
          <w:rFonts w:ascii="Arial" w:hAnsi="Arial" w:cs="Arial"/>
          <w:sz w:val="24"/>
          <w:szCs w:val="24"/>
        </w:rPr>
        <w:t>geber</w:t>
      </w:r>
      <w:proofErr w:type="spellEnd"/>
      <w:r w:rsidRPr="00FA5B5E">
        <w:rPr>
          <w:rFonts w:ascii="Arial" w:hAnsi="Arial" w:cs="Arial"/>
          <w:sz w:val="24"/>
          <w:szCs w:val="24"/>
        </w:rPr>
        <w:br/>
      </w:r>
      <w:r w:rsidRPr="00FA5B5E">
        <w:rPr>
          <w:rFonts w:ascii="Arial" w:hAnsi="Arial" w:cs="Arial"/>
          <w:sz w:val="24"/>
          <w:szCs w:val="24"/>
        </w:rPr>
        <w:tab/>
        <w:t>- Organisation der Anreise zur Schulungsstelle</w:t>
      </w:r>
      <w:r w:rsidRPr="00FA5B5E">
        <w:rPr>
          <w:rFonts w:ascii="Arial" w:hAnsi="Arial" w:cs="Arial"/>
          <w:sz w:val="24"/>
          <w:szCs w:val="24"/>
        </w:rPr>
        <w:br/>
      </w:r>
      <w:r w:rsidRPr="00FA5B5E">
        <w:rPr>
          <w:rFonts w:ascii="Arial" w:hAnsi="Arial" w:cs="Arial"/>
          <w:sz w:val="24"/>
          <w:szCs w:val="24"/>
        </w:rPr>
        <w:tab/>
        <w:t xml:space="preserve">- gegebenenfalls Bekanntmachung im Amtsblatt oder in den Schaukästen, </w:t>
      </w:r>
      <w:r w:rsidR="0073385B">
        <w:rPr>
          <w:rFonts w:ascii="Arial" w:hAnsi="Arial" w:cs="Arial"/>
          <w:sz w:val="24"/>
          <w:szCs w:val="24"/>
        </w:rPr>
        <w:tab/>
        <w:t xml:space="preserve">dass es zu </w:t>
      </w:r>
      <w:r w:rsidRPr="00FA5B5E">
        <w:rPr>
          <w:rFonts w:ascii="Arial" w:hAnsi="Arial" w:cs="Arial"/>
          <w:sz w:val="24"/>
          <w:szCs w:val="24"/>
        </w:rPr>
        <w:t xml:space="preserve">Einschränkungen im Hinblick auf die Erreichbarkeit der </w:t>
      </w:r>
      <w:proofErr w:type="spellStart"/>
      <w:r w:rsidRPr="00FA5B5E">
        <w:rPr>
          <w:rFonts w:ascii="Arial" w:hAnsi="Arial" w:cs="Arial"/>
          <w:sz w:val="24"/>
          <w:szCs w:val="24"/>
        </w:rPr>
        <w:t>Mitarbei</w:t>
      </w:r>
      <w:proofErr w:type="spellEnd"/>
      <w:r w:rsidR="0073385B">
        <w:rPr>
          <w:rFonts w:ascii="Arial" w:hAnsi="Arial" w:cs="Arial"/>
          <w:sz w:val="24"/>
          <w:szCs w:val="24"/>
        </w:rPr>
        <w:t>-</w:t>
      </w:r>
      <w:r w:rsidR="0073385B">
        <w:rPr>
          <w:rFonts w:ascii="Arial" w:hAnsi="Arial" w:cs="Arial"/>
          <w:sz w:val="24"/>
          <w:szCs w:val="24"/>
        </w:rPr>
        <w:tab/>
      </w:r>
      <w:proofErr w:type="spellStart"/>
      <w:r w:rsidR="0073385B">
        <w:rPr>
          <w:rFonts w:ascii="Arial" w:hAnsi="Arial" w:cs="Arial"/>
          <w:sz w:val="24"/>
          <w:szCs w:val="24"/>
        </w:rPr>
        <w:t>ter</w:t>
      </w:r>
      <w:proofErr w:type="spellEnd"/>
      <w:r w:rsidR="0073385B">
        <w:rPr>
          <w:rFonts w:ascii="Arial" w:hAnsi="Arial" w:cs="Arial"/>
          <w:sz w:val="24"/>
          <w:szCs w:val="24"/>
        </w:rPr>
        <w:t xml:space="preserve"> an konkreten Schulungstagen kommen kann </w:t>
      </w:r>
      <w:r w:rsidR="0073385B">
        <w:rPr>
          <w:rFonts w:ascii="Arial" w:hAnsi="Arial" w:cs="Arial"/>
          <w:sz w:val="24"/>
          <w:szCs w:val="24"/>
        </w:rPr>
        <w:br/>
      </w:r>
      <w:r w:rsidR="0073385B">
        <w:rPr>
          <w:rFonts w:ascii="Arial" w:hAnsi="Arial" w:cs="Arial"/>
          <w:sz w:val="24"/>
          <w:szCs w:val="24"/>
        </w:rPr>
        <w:br/>
      </w:r>
      <w:r w:rsidRPr="00FA5B5E">
        <w:rPr>
          <w:rFonts w:ascii="Arial" w:hAnsi="Arial" w:cs="Arial"/>
          <w:sz w:val="24"/>
          <w:szCs w:val="24"/>
        </w:rPr>
        <w:t>Der laufende Verwaltungsbetrieb sollte trotz der Schulungen nicht in hohem Maß eingeschränkt werden.</w:t>
      </w:r>
      <w:r w:rsidR="0073385B">
        <w:rPr>
          <w:rFonts w:ascii="Arial" w:hAnsi="Arial" w:cs="Arial"/>
          <w:sz w:val="24"/>
          <w:szCs w:val="24"/>
        </w:rPr>
        <w:br/>
      </w:r>
      <w:r w:rsidRPr="00FA5B5E">
        <w:rPr>
          <w:rFonts w:ascii="Arial" w:hAnsi="Arial" w:cs="Arial"/>
          <w:sz w:val="24"/>
          <w:szCs w:val="24"/>
        </w:rPr>
        <w:br/>
      </w:r>
      <w:r w:rsidRPr="00FA5B5E">
        <w:rPr>
          <w:rFonts w:ascii="Arial" w:hAnsi="Arial" w:cs="Arial"/>
          <w:sz w:val="24"/>
          <w:szCs w:val="24"/>
        </w:rPr>
        <w:tab/>
        <w:t>- Anwenderbetreuer steht für Schulung bereit</w:t>
      </w:r>
      <w:r w:rsidRPr="00FA5B5E">
        <w:rPr>
          <w:rFonts w:ascii="Arial" w:hAnsi="Arial" w:cs="Arial"/>
          <w:sz w:val="24"/>
          <w:szCs w:val="24"/>
        </w:rPr>
        <w:br/>
      </w:r>
      <w:r w:rsidRPr="00FA5B5E">
        <w:rPr>
          <w:rFonts w:ascii="Arial" w:hAnsi="Arial" w:cs="Arial"/>
          <w:sz w:val="24"/>
          <w:szCs w:val="24"/>
        </w:rPr>
        <w:tab/>
        <w:t>- Wahl des Schulungsraum ist erfolgt (keine Doppelbelegung)</w:t>
      </w:r>
      <w:r w:rsidRPr="00FA5B5E">
        <w:rPr>
          <w:rFonts w:ascii="Arial" w:hAnsi="Arial" w:cs="Arial"/>
          <w:sz w:val="24"/>
          <w:szCs w:val="24"/>
        </w:rPr>
        <w:br/>
      </w:r>
      <w:r w:rsidRPr="00FA5B5E">
        <w:rPr>
          <w:rFonts w:ascii="Arial" w:hAnsi="Arial" w:cs="Arial"/>
          <w:sz w:val="24"/>
          <w:szCs w:val="24"/>
        </w:rPr>
        <w:tab/>
        <w:t>- Hardware (</w:t>
      </w:r>
      <w:proofErr w:type="spellStart"/>
      <w:r w:rsidRPr="00FA5B5E">
        <w:rPr>
          <w:rFonts w:ascii="Arial" w:hAnsi="Arial" w:cs="Arial"/>
          <w:sz w:val="24"/>
          <w:szCs w:val="24"/>
        </w:rPr>
        <w:t>Beamer</w:t>
      </w:r>
      <w:proofErr w:type="spellEnd"/>
      <w:r w:rsidRPr="00FA5B5E">
        <w:rPr>
          <w:rFonts w:ascii="Arial" w:hAnsi="Arial" w:cs="Arial"/>
          <w:sz w:val="24"/>
          <w:szCs w:val="24"/>
        </w:rPr>
        <w:t>, Laptop etc.) einsatzbereit</w:t>
      </w:r>
      <w:r w:rsidRPr="00FA5B5E">
        <w:rPr>
          <w:rFonts w:ascii="Arial" w:hAnsi="Arial" w:cs="Arial"/>
          <w:sz w:val="24"/>
          <w:szCs w:val="24"/>
        </w:rPr>
        <w:br/>
      </w:r>
      <w:r w:rsidRPr="00FA5B5E">
        <w:rPr>
          <w:rFonts w:ascii="Arial" w:hAnsi="Arial" w:cs="Arial"/>
          <w:sz w:val="24"/>
          <w:szCs w:val="24"/>
        </w:rPr>
        <w:lastRenderedPageBreak/>
        <w:tab/>
        <w:t xml:space="preserve">- Versorgung des Dozenten und der Teilnehmer mit Getränken (Wasser, </w:t>
      </w:r>
      <w:proofErr w:type="spellStart"/>
      <w:r w:rsidRPr="00FA5B5E">
        <w:rPr>
          <w:rFonts w:ascii="Arial" w:hAnsi="Arial" w:cs="Arial"/>
          <w:sz w:val="24"/>
          <w:szCs w:val="24"/>
        </w:rPr>
        <w:t>Kaf</w:t>
      </w:r>
      <w:proofErr w:type="spellEnd"/>
      <w:r w:rsidR="0073385B">
        <w:rPr>
          <w:rFonts w:ascii="Arial" w:hAnsi="Arial" w:cs="Arial"/>
          <w:sz w:val="24"/>
          <w:szCs w:val="24"/>
        </w:rPr>
        <w:tab/>
      </w:r>
      <w:proofErr w:type="spellStart"/>
      <w:r w:rsidRPr="00FA5B5E">
        <w:rPr>
          <w:rFonts w:ascii="Arial" w:hAnsi="Arial" w:cs="Arial"/>
          <w:sz w:val="24"/>
          <w:szCs w:val="24"/>
        </w:rPr>
        <w:t>fee</w:t>
      </w:r>
      <w:proofErr w:type="spellEnd"/>
      <w:r w:rsidRPr="00FA5B5E">
        <w:rPr>
          <w:rFonts w:ascii="Arial" w:hAnsi="Arial" w:cs="Arial"/>
          <w:sz w:val="24"/>
          <w:szCs w:val="24"/>
        </w:rPr>
        <w:t>)</w:t>
      </w:r>
      <w:r w:rsidRPr="00FA5B5E">
        <w:rPr>
          <w:rFonts w:ascii="Arial" w:hAnsi="Arial" w:cs="Arial"/>
          <w:sz w:val="24"/>
          <w:szCs w:val="24"/>
        </w:rPr>
        <w:br/>
      </w:r>
      <w:r w:rsidRPr="00FA5B5E">
        <w:rPr>
          <w:rFonts w:ascii="Arial" w:hAnsi="Arial" w:cs="Arial"/>
          <w:sz w:val="24"/>
          <w:szCs w:val="24"/>
        </w:rPr>
        <w:tab/>
        <w:t>- ...</w:t>
      </w:r>
      <w:r w:rsidRPr="00FA5B5E">
        <w:rPr>
          <w:rFonts w:ascii="Arial" w:hAnsi="Arial" w:cs="Arial"/>
          <w:sz w:val="24"/>
          <w:szCs w:val="24"/>
        </w:rPr>
        <w:br/>
      </w:r>
      <w:r w:rsidRPr="00FA5B5E">
        <w:rPr>
          <w:rFonts w:ascii="Arial" w:hAnsi="Arial" w:cs="Arial"/>
          <w:sz w:val="24"/>
          <w:szCs w:val="24"/>
        </w:rPr>
        <w:br/>
      </w:r>
      <w:r w:rsidRPr="00FA5B5E">
        <w:rPr>
          <w:rFonts w:ascii="Arial" w:hAnsi="Arial" w:cs="Arial"/>
          <w:b/>
          <w:sz w:val="24"/>
          <w:szCs w:val="24"/>
        </w:rPr>
        <w:tab/>
      </w:r>
      <w:r w:rsidRPr="00FA5B5E">
        <w:rPr>
          <w:rFonts w:ascii="Arial" w:hAnsi="Arial" w:cs="Arial"/>
          <w:b/>
          <w:i/>
          <w:sz w:val="24"/>
          <w:szCs w:val="24"/>
        </w:rPr>
        <w:t xml:space="preserve">Erste Schulungen </w:t>
      </w:r>
      <w:r w:rsidRPr="00694DA3">
        <w:rPr>
          <w:rFonts w:ascii="Arial" w:hAnsi="Arial" w:cs="Arial"/>
          <w:b/>
          <w:i/>
          <w:sz w:val="24"/>
          <w:szCs w:val="24"/>
          <w:highlight w:val="yellow"/>
        </w:rPr>
        <w:t xml:space="preserve">am </w:t>
      </w:r>
      <w:r w:rsidR="00694DA3" w:rsidRPr="00694DA3">
        <w:rPr>
          <w:rFonts w:ascii="Arial" w:hAnsi="Arial" w:cs="Arial"/>
          <w:b/>
          <w:i/>
          <w:sz w:val="24"/>
          <w:szCs w:val="24"/>
          <w:highlight w:val="yellow"/>
        </w:rPr>
        <w:t>XX. und XX</w:t>
      </w:r>
      <w:r w:rsidRPr="00694DA3">
        <w:rPr>
          <w:rFonts w:ascii="Arial" w:hAnsi="Arial" w:cs="Arial"/>
          <w:b/>
          <w:i/>
          <w:sz w:val="24"/>
          <w:szCs w:val="24"/>
          <w:highlight w:val="yellow"/>
        </w:rPr>
        <w:t>.</w:t>
      </w:r>
      <w:r w:rsidR="00694DA3" w:rsidRPr="00694DA3">
        <w:rPr>
          <w:rFonts w:ascii="Arial" w:hAnsi="Arial" w:cs="Arial"/>
          <w:b/>
          <w:i/>
          <w:sz w:val="24"/>
          <w:szCs w:val="24"/>
          <w:highlight w:val="yellow"/>
        </w:rPr>
        <w:t>XX</w:t>
      </w:r>
      <w:r w:rsidRPr="00694DA3">
        <w:rPr>
          <w:rFonts w:ascii="Arial" w:hAnsi="Arial" w:cs="Arial"/>
          <w:b/>
          <w:i/>
          <w:sz w:val="24"/>
          <w:szCs w:val="24"/>
          <w:highlight w:val="yellow"/>
        </w:rPr>
        <w:t>.</w:t>
      </w:r>
      <w:r w:rsidR="00694DA3" w:rsidRPr="00694DA3">
        <w:rPr>
          <w:rFonts w:ascii="Arial" w:hAnsi="Arial" w:cs="Arial"/>
          <w:b/>
          <w:i/>
          <w:sz w:val="24"/>
          <w:szCs w:val="24"/>
          <w:highlight w:val="yellow"/>
        </w:rPr>
        <w:t>XXXX</w:t>
      </w:r>
      <w:r w:rsidRPr="00FA5B5E">
        <w:rPr>
          <w:rFonts w:ascii="Arial" w:hAnsi="Arial" w:cs="Arial"/>
          <w:b/>
          <w:i/>
          <w:sz w:val="24"/>
          <w:szCs w:val="24"/>
        </w:rPr>
        <w:t xml:space="preserve"> </w:t>
      </w:r>
      <w:r w:rsidRPr="00FA5B5E">
        <w:rPr>
          <w:rFonts w:ascii="Arial" w:hAnsi="Arial" w:cs="Arial"/>
          <w:i/>
          <w:sz w:val="24"/>
          <w:szCs w:val="24"/>
        </w:rPr>
        <w:br/>
      </w:r>
      <w:r w:rsidRPr="00FA5B5E">
        <w:rPr>
          <w:rFonts w:ascii="Arial" w:hAnsi="Arial" w:cs="Arial"/>
          <w:i/>
          <w:sz w:val="24"/>
          <w:szCs w:val="24"/>
        </w:rPr>
        <w:tab/>
        <w:t xml:space="preserve">Die ersten Schulungen finden am </w:t>
      </w:r>
      <w:r w:rsidR="00694DA3">
        <w:rPr>
          <w:rFonts w:ascii="Arial" w:hAnsi="Arial" w:cs="Arial"/>
          <w:i/>
          <w:sz w:val="24"/>
          <w:szCs w:val="24"/>
        </w:rPr>
        <w:t>XX</w:t>
      </w:r>
      <w:r w:rsidRPr="00FA5B5E">
        <w:rPr>
          <w:rFonts w:ascii="Arial" w:hAnsi="Arial" w:cs="Arial"/>
          <w:i/>
          <w:sz w:val="24"/>
          <w:szCs w:val="24"/>
        </w:rPr>
        <w:t xml:space="preserve">. und </w:t>
      </w:r>
      <w:r w:rsidR="00694DA3" w:rsidRPr="00694DA3">
        <w:rPr>
          <w:rFonts w:ascii="Arial" w:hAnsi="Arial" w:cs="Arial"/>
          <w:i/>
          <w:sz w:val="24"/>
          <w:szCs w:val="24"/>
          <w:highlight w:val="yellow"/>
        </w:rPr>
        <w:t>XX</w:t>
      </w:r>
      <w:r w:rsidRPr="00694DA3">
        <w:rPr>
          <w:rFonts w:ascii="Arial" w:hAnsi="Arial" w:cs="Arial"/>
          <w:i/>
          <w:sz w:val="24"/>
          <w:szCs w:val="24"/>
          <w:highlight w:val="yellow"/>
        </w:rPr>
        <w:t>.</w:t>
      </w:r>
      <w:r w:rsidR="00694DA3" w:rsidRPr="00694DA3">
        <w:rPr>
          <w:rFonts w:ascii="Arial" w:hAnsi="Arial" w:cs="Arial"/>
          <w:i/>
          <w:sz w:val="24"/>
          <w:szCs w:val="24"/>
          <w:highlight w:val="yellow"/>
        </w:rPr>
        <w:t>XX</w:t>
      </w:r>
      <w:r w:rsidRPr="00694DA3">
        <w:rPr>
          <w:rFonts w:ascii="Arial" w:hAnsi="Arial" w:cs="Arial"/>
          <w:i/>
          <w:sz w:val="24"/>
          <w:szCs w:val="24"/>
          <w:highlight w:val="yellow"/>
        </w:rPr>
        <w:t>.</w:t>
      </w:r>
      <w:r w:rsidR="00694DA3" w:rsidRPr="00694DA3">
        <w:rPr>
          <w:rFonts w:ascii="Arial" w:hAnsi="Arial" w:cs="Arial"/>
          <w:i/>
          <w:sz w:val="24"/>
          <w:szCs w:val="24"/>
          <w:highlight w:val="yellow"/>
        </w:rPr>
        <w:t>XXXX</w:t>
      </w:r>
      <w:r w:rsidRPr="00FA5B5E">
        <w:rPr>
          <w:rFonts w:ascii="Arial" w:hAnsi="Arial" w:cs="Arial"/>
          <w:i/>
          <w:sz w:val="24"/>
          <w:szCs w:val="24"/>
        </w:rPr>
        <w:t xml:space="preserve"> direkt bei der </w:t>
      </w:r>
      <w:r w:rsidR="00694DA3">
        <w:rPr>
          <w:rFonts w:ascii="Arial" w:hAnsi="Arial" w:cs="Arial"/>
          <w:i/>
          <w:sz w:val="24"/>
          <w:szCs w:val="24"/>
        </w:rPr>
        <w:t xml:space="preserve">Gemeindeverwaltung </w:t>
      </w:r>
      <w:r w:rsidR="00694DA3" w:rsidRPr="00694DA3">
        <w:rPr>
          <w:rFonts w:ascii="Arial" w:hAnsi="Arial" w:cs="Arial"/>
          <w:i/>
          <w:sz w:val="24"/>
          <w:szCs w:val="24"/>
          <w:highlight w:val="yellow"/>
        </w:rPr>
        <w:t>XXX</w:t>
      </w:r>
      <w:r w:rsidRPr="00FA5B5E">
        <w:rPr>
          <w:rFonts w:ascii="Arial" w:hAnsi="Arial" w:cs="Arial"/>
          <w:i/>
          <w:sz w:val="24"/>
          <w:szCs w:val="24"/>
        </w:rPr>
        <w:t xml:space="preserve"> statt. Da die Schulungen teilweise während der </w:t>
      </w:r>
      <w:proofErr w:type="spellStart"/>
      <w:r w:rsidRPr="00FA5B5E">
        <w:rPr>
          <w:rFonts w:ascii="Arial" w:hAnsi="Arial" w:cs="Arial"/>
          <w:i/>
          <w:sz w:val="24"/>
          <w:szCs w:val="24"/>
        </w:rPr>
        <w:t>Öffnungszei</w:t>
      </w:r>
      <w:proofErr w:type="spellEnd"/>
      <w:r w:rsidR="006F616C">
        <w:rPr>
          <w:rFonts w:ascii="Arial" w:hAnsi="Arial" w:cs="Arial"/>
          <w:i/>
          <w:sz w:val="24"/>
          <w:szCs w:val="24"/>
        </w:rPr>
        <w:t>-</w:t>
      </w:r>
      <w:r w:rsidR="006F616C">
        <w:rPr>
          <w:rFonts w:ascii="Arial" w:hAnsi="Arial" w:cs="Arial"/>
          <w:i/>
          <w:sz w:val="24"/>
          <w:szCs w:val="24"/>
        </w:rPr>
        <w:tab/>
      </w:r>
      <w:proofErr w:type="spellStart"/>
      <w:r w:rsidR="006F616C">
        <w:rPr>
          <w:rFonts w:ascii="Arial" w:hAnsi="Arial" w:cs="Arial"/>
          <w:i/>
          <w:sz w:val="24"/>
          <w:szCs w:val="24"/>
        </w:rPr>
        <w:t>ten</w:t>
      </w:r>
      <w:proofErr w:type="spellEnd"/>
      <w:r w:rsidR="006F616C">
        <w:rPr>
          <w:rFonts w:ascii="Arial" w:hAnsi="Arial" w:cs="Arial"/>
          <w:i/>
          <w:sz w:val="24"/>
          <w:szCs w:val="24"/>
        </w:rPr>
        <w:t xml:space="preserve"> durchgeführt </w:t>
      </w:r>
      <w:r w:rsidRPr="00FA5B5E">
        <w:rPr>
          <w:rFonts w:ascii="Arial" w:hAnsi="Arial" w:cs="Arial"/>
          <w:i/>
          <w:sz w:val="24"/>
          <w:szCs w:val="24"/>
        </w:rPr>
        <w:t xml:space="preserve">werden, wurde entschieden, 2 Gruppen zu bilden. Damit soll </w:t>
      </w:r>
      <w:r w:rsidR="006F616C">
        <w:rPr>
          <w:rFonts w:ascii="Arial" w:hAnsi="Arial" w:cs="Arial"/>
          <w:i/>
          <w:sz w:val="24"/>
          <w:szCs w:val="24"/>
        </w:rPr>
        <w:tab/>
      </w:r>
      <w:r w:rsidRPr="00FA5B5E">
        <w:rPr>
          <w:rFonts w:ascii="Arial" w:hAnsi="Arial" w:cs="Arial"/>
          <w:i/>
          <w:sz w:val="24"/>
          <w:szCs w:val="24"/>
        </w:rPr>
        <w:t>ge</w:t>
      </w:r>
      <w:r w:rsidR="006F616C">
        <w:rPr>
          <w:rFonts w:ascii="Arial" w:hAnsi="Arial" w:cs="Arial"/>
          <w:i/>
          <w:sz w:val="24"/>
          <w:szCs w:val="24"/>
        </w:rPr>
        <w:t xml:space="preserve">währleistet werden, dass </w:t>
      </w:r>
      <w:r w:rsidRPr="00FA5B5E">
        <w:rPr>
          <w:rFonts w:ascii="Arial" w:hAnsi="Arial" w:cs="Arial"/>
          <w:i/>
          <w:sz w:val="24"/>
          <w:szCs w:val="24"/>
        </w:rPr>
        <w:t>jedes Amt für den Publikumsverkehr besetzt ist.</w:t>
      </w:r>
      <w:r w:rsidRPr="00FA5B5E">
        <w:rPr>
          <w:rFonts w:ascii="Arial" w:hAnsi="Arial" w:cs="Arial"/>
          <w:i/>
          <w:sz w:val="24"/>
          <w:szCs w:val="24"/>
        </w:rPr>
        <w:br/>
      </w:r>
      <w:r w:rsidRPr="00FA5B5E">
        <w:rPr>
          <w:rFonts w:ascii="Arial" w:hAnsi="Arial" w:cs="Arial"/>
          <w:i/>
          <w:sz w:val="24"/>
          <w:szCs w:val="24"/>
        </w:rPr>
        <w:tab/>
        <w:t xml:space="preserve">Vor der eigentlichen Systemschulung werden zunächst die Grundlagen zum </w:t>
      </w:r>
      <w:r w:rsidR="006F616C">
        <w:rPr>
          <w:rFonts w:ascii="Arial" w:hAnsi="Arial" w:cs="Arial"/>
          <w:i/>
          <w:sz w:val="24"/>
          <w:szCs w:val="24"/>
        </w:rPr>
        <w:tab/>
      </w:r>
      <w:r w:rsidRPr="00FA5B5E">
        <w:rPr>
          <w:rFonts w:ascii="Arial" w:hAnsi="Arial" w:cs="Arial"/>
          <w:i/>
          <w:sz w:val="24"/>
          <w:szCs w:val="24"/>
        </w:rPr>
        <w:t xml:space="preserve">allgemeinen </w:t>
      </w:r>
      <w:r w:rsidRPr="00FA5B5E">
        <w:rPr>
          <w:rFonts w:ascii="Arial" w:hAnsi="Arial" w:cs="Arial"/>
          <w:i/>
          <w:sz w:val="24"/>
          <w:szCs w:val="24"/>
        </w:rPr>
        <w:tab/>
        <w:t xml:space="preserve">Geschäftsgang und den Grundlagen der Schriftgutverwaltung </w:t>
      </w:r>
      <w:r w:rsidR="006F616C">
        <w:rPr>
          <w:rFonts w:ascii="Arial" w:hAnsi="Arial" w:cs="Arial"/>
          <w:i/>
          <w:sz w:val="24"/>
          <w:szCs w:val="24"/>
        </w:rPr>
        <w:tab/>
      </w:r>
      <w:r w:rsidRPr="00FA5B5E">
        <w:rPr>
          <w:rFonts w:ascii="Arial" w:hAnsi="Arial" w:cs="Arial"/>
          <w:i/>
          <w:sz w:val="24"/>
          <w:szCs w:val="24"/>
        </w:rPr>
        <w:t>vermittelt siehe Punkt 4.1.2.</w:t>
      </w:r>
      <w:r w:rsidRPr="00FA5B5E">
        <w:rPr>
          <w:rFonts w:ascii="Arial" w:hAnsi="Arial" w:cs="Arial"/>
          <w:i/>
          <w:sz w:val="24"/>
          <w:szCs w:val="24"/>
        </w:rPr>
        <w:br/>
      </w:r>
      <w:r w:rsidRPr="00FA5B5E">
        <w:rPr>
          <w:rFonts w:ascii="Arial" w:hAnsi="Arial" w:cs="Arial"/>
          <w:i/>
          <w:sz w:val="24"/>
          <w:szCs w:val="24"/>
        </w:rPr>
        <w:tab/>
        <w:t xml:space="preserve">Anschließend werden die Schulungen am PC-Arbeitsplatz fortgeführt. Laptops </w:t>
      </w:r>
      <w:r w:rsidR="006F616C">
        <w:rPr>
          <w:rFonts w:ascii="Arial" w:hAnsi="Arial" w:cs="Arial"/>
          <w:i/>
          <w:sz w:val="24"/>
          <w:szCs w:val="24"/>
        </w:rPr>
        <w:tab/>
        <w:t xml:space="preserve">werden durch </w:t>
      </w:r>
      <w:r w:rsidRPr="00FA5B5E">
        <w:rPr>
          <w:rFonts w:ascii="Arial" w:hAnsi="Arial" w:cs="Arial"/>
          <w:i/>
          <w:sz w:val="24"/>
          <w:szCs w:val="24"/>
        </w:rPr>
        <w:t xml:space="preserve">das Softwareunternehmen </w:t>
      </w:r>
      <w:proofErr w:type="gramStart"/>
      <w:r w:rsidRPr="00FA5B5E">
        <w:rPr>
          <w:rFonts w:ascii="Arial" w:hAnsi="Arial" w:cs="Arial"/>
          <w:i/>
          <w:sz w:val="24"/>
          <w:szCs w:val="24"/>
        </w:rPr>
        <w:t>bereit gestellt</w:t>
      </w:r>
      <w:proofErr w:type="gramEnd"/>
      <w:r w:rsidRPr="00FA5B5E">
        <w:rPr>
          <w:rFonts w:ascii="Arial" w:hAnsi="Arial" w:cs="Arial"/>
          <w:i/>
          <w:sz w:val="24"/>
          <w:szCs w:val="24"/>
        </w:rPr>
        <w:t xml:space="preserve">. </w:t>
      </w:r>
      <w:r w:rsidR="006F616C">
        <w:rPr>
          <w:rFonts w:ascii="Arial" w:hAnsi="Arial" w:cs="Arial"/>
          <w:sz w:val="24"/>
          <w:szCs w:val="24"/>
        </w:rPr>
        <w:br/>
      </w:r>
      <w:r w:rsidR="006F616C">
        <w:rPr>
          <w:rFonts w:ascii="Arial" w:hAnsi="Arial" w:cs="Arial"/>
          <w:sz w:val="24"/>
          <w:szCs w:val="24"/>
        </w:rPr>
        <w:br/>
      </w:r>
      <w:r w:rsidRPr="00FA5B5E">
        <w:rPr>
          <w:rFonts w:ascii="Arial" w:hAnsi="Arial" w:cs="Arial"/>
          <w:b/>
          <w:sz w:val="24"/>
          <w:szCs w:val="24"/>
        </w:rPr>
        <w:t>4.3 Evaluation/Bewertung der Schulungsphase</w:t>
      </w:r>
      <w:r w:rsidR="006F616C">
        <w:rPr>
          <w:rFonts w:ascii="Arial" w:hAnsi="Arial" w:cs="Arial"/>
          <w:b/>
          <w:sz w:val="24"/>
          <w:szCs w:val="24"/>
        </w:rPr>
        <w:br/>
      </w:r>
      <w:r w:rsidRPr="00FA5B5E">
        <w:rPr>
          <w:rFonts w:ascii="Arial" w:hAnsi="Arial" w:cs="Arial"/>
          <w:b/>
          <w:sz w:val="24"/>
          <w:szCs w:val="24"/>
        </w:rPr>
        <w:br/>
      </w:r>
      <w:r w:rsidRPr="00FA5B5E">
        <w:rPr>
          <w:rFonts w:ascii="Arial" w:hAnsi="Arial" w:cs="Arial"/>
          <w:sz w:val="24"/>
          <w:szCs w:val="24"/>
        </w:rPr>
        <w:t>Ist die Einführungsphase abgeschlossen und sollen weitere Einführungsschritte folgen, ist es wichtig festzustellen, welche positiven Erfahrungen in der Hauptuntersuchung und der Einführungsphase gemacht wurden, wo Probleme und Schwierigkeiten lagen und welche Schlussfolgerungen und Handlungen sich hieraus für die nächste Einführungsphase ergeben.</w:t>
      </w:r>
      <w:r w:rsidR="006F616C">
        <w:rPr>
          <w:rFonts w:ascii="Arial" w:hAnsi="Arial" w:cs="Arial"/>
          <w:sz w:val="24"/>
          <w:szCs w:val="24"/>
        </w:rPr>
        <w:br/>
      </w:r>
      <w:r w:rsidR="006F616C">
        <w:rPr>
          <w:rFonts w:ascii="Arial" w:hAnsi="Arial" w:cs="Arial"/>
          <w:sz w:val="24"/>
          <w:szCs w:val="24"/>
        </w:rPr>
        <w:br/>
      </w:r>
      <w:r w:rsidRPr="00FA5B5E">
        <w:rPr>
          <w:rFonts w:ascii="Arial" w:hAnsi="Arial" w:cs="Arial"/>
          <w:sz w:val="24"/>
          <w:szCs w:val="24"/>
        </w:rPr>
        <w:t>Die Evaluierung sollte neben einem Abgleich von Projektzielen und -ergebnissen auch die eher weichen Faktoren wie Mitarbeiterzufriedenheit (Projektteam und Beschäftigte des Einführungsbereiches) und erreichte Qualität der Projektergebnisse berücksichtigen.</w:t>
      </w:r>
      <w:r w:rsidRPr="00FA5B5E">
        <w:rPr>
          <w:rFonts w:ascii="Arial" w:hAnsi="Arial" w:cs="Arial"/>
          <w:sz w:val="24"/>
          <w:szCs w:val="24"/>
        </w:rPr>
        <w:br/>
      </w:r>
      <w:r w:rsidRPr="00FA5B5E">
        <w:rPr>
          <w:rFonts w:ascii="Arial" w:hAnsi="Arial" w:cs="Arial"/>
          <w:sz w:val="24"/>
          <w:szCs w:val="24"/>
        </w:rPr>
        <w:br/>
        <w:t xml:space="preserve">Durch eine Evaluation kann eine Veränderung von Einstellungen und Verhaltensweisen aller Schulungsteilnehmer im Sinne einer Verantwortungsübernahme hervorgerufen werden. Evaluation ist nicht nur ein Kontrollverfahren, welches im Nachhinein den Nutzen der Schulungsmaßnahmen feststellt. Sie beginnt schon vor der eigentlichen Qualifizierungsmaßnahme. Bereits in der Kick-Off-Veranstaltung könnten Bildungsbedarfe durch Fragestellungen durch den Leiter der Veranstaltung oder umgekehrt durch die Mitarbeiter erkennbar werden. </w:t>
      </w:r>
      <w:r w:rsidRPr="00FA5B5E">
        <w:rPr>
          <w:rFonts w:ascii="Arial" w:hAnsi="Arial" w:cs="Arial"/>
          <w:sz w:val="24"/>
          <w:szCs w:val="24"/>
        </w:rPr>
        <w:br/>
      </w:r>
      <w:r w:rsidRPr="00FA5B5E">
        <w:rPr>
          <w:rFonts w:ascii="Arial" w:hAnsi="Arial" w:cs="Arial"/>
          <w:sz w:val="24"/>
          <w:szCs w:val="24"/>
        </w:rPr>
        <w:br/>
        <w:t xml:space="preserve">Auch wenn sich Evaluation keiner großen Beliebtheit bei allen Beteiligten erfreut, sollte nicht auf dieses Instrument verzichtet werden. Es ist davon auszugehen, dass auch bei einigen Mitarbeitern der </w:t>
      </w:r>
      <w:r w:rsidR="00694DA3">
        <w:rPr>
          <w:rFonts w:ascii="Arial" w:hAnsi="Arial" w:cs="Arial"/>
          <w:sz w:val="24"/>
          <w:szCs w:val="24"/>
        </w:rPr>
        <w:t xml:space="preserve">Gemeinde </w:t>
      </w:r>
      <w:r w:rsidR="00694DA3" w:rsidRPr="00694DA3">
        <w:rPr>
          <w:rFonts w:ascii="Arial" w:hAnsi="Arial" w:cs="Arial"/>
          <w:sz w:val="24"/>
          <w:szCs w:val="24"/>
          <w:highlight w:val="yellow"/>
        </w:rPr>
        <w:t>XXX</w:t>
      </w:r>
      <w:r w:rsidRPr="00FA5B5E">
        <w:rPr>
          <w:rFonts w:ascii="Arial" w:hAnsi="Arial" w:cs="Arial"/>
          <w:sz w:val="24"/>
          <w:szCs w:val="24"/>
        </w:rPr>
        <w:t xml:space="preserve"> Transferbarrieren bestehen. Zu nennen seien an dieser Stelle die mangelnde Selbsterkenntnis der eigenen Schwäche(n) und damit verbunden der mangelnde Veränderungswunsch. Weitere Einflüsse könnten die mangelnde Akzeptanz und dass fehlende Interesse sein. Termindruck durch Führungskräfte hervorgerufen und gegebenenfalls negativ wirkende </w:t>
      </w:r>
      <w:proofErr w:type="spellStart"/>
      <w:r w:rsidRPr="00FA5B5E">
        <w:rPr>
          <w:rFonts w:ascii="Arial" w:hAnsi="Arial" w:cs="Arial"/>
          <w:sz w:val="24"/>
          <w:szCs w:val="24"/>
        </w:rPr>
        <w:t>Umfeld</w:t>
      </w:r>
      <w:r w:rsidRPr="00FA5B5E">
        <w:rPr>
          <w:rFonts w:ascii="Arial" w:hAnsi="Arial" w:cs="Arial"/>
          <w:sz w:val="24"/>
          <w:szCs w:val="24"/>
        </w:rPr>
        <w:lastRenderedPageBreak/>
        <w:t>faktoren</w:t>
      </w:r>
      <w:proofErr w:type="spellEnd"/>
      <w:r w:rsidRPr="00FA5B5E">
        <w:rPr>
          <w:rFonts w:ascii="Arial" w:hAnsi="Arial" w:cs="Arial"/>
          <w:sz w:val="24"/>
          <w:szCs w:val="24"/>
        </w:rPr>
        <w:t xml:space="preserve"> (z.B. unausgereifte organisatorische Prozesse) können ebenfalls die Qualifizierungsmaßnahmen und damit den gesamten Prozess der Einführung des DMS beeinflussen.</w:t>
      </w:r>
      <w:r w:rsidRPr="00FA5B5E">
        <w:rPr>
          <w:rFonts w:ascii="Arial" w:hAnsi="Arial" w:cs="Arial"/>
          <w:sz w:val="24"/>
          <w:szCs w:val="24"/>
        </w:rPr>
        <w:br/>
      </w:r>
      <w:r w:rsidRPr="00FA5B5E">
        <w:rPr>
          <w:rFonts w:ascii="Arial" w:hAnsi="Arial" w:cs="Arial"/>
          <w:sz w:val="24"/>
          <w:szCs w:val="24"/>
        </w:rPr>
        <w:br/>
        <w:t xml:space="preserve">Für die Weiterbildungsmaßnahmen innerhalb der Einführung eines DMS bietet sich das Evaluationsmodell von US- Professor Donald </w:t>
      </w:r>
      <w:proofErr w:type="spellStart"/>
      <w:r w:rsidRPr="00FA5B5E">
        <w:rPr>
          <w:rFonts w:ascii="Arial" w:hAnsi="Arial" w:cs="Arial"/>
          <w:sz w:val="24"/>
          <w:szCs w:val="24"/>
        </w:rPr>
        <w:t>Kirkpatrick</w:t>
      </w:r>
      <w:proofErr w:type="spellEnd"/>
      <w:r w:rsidRPr="00FA5B5E">
        <w:rPr>
          <w:rFonts w:ascii="Arial" w:hAnsi="Arial" w:cs="Arial"/>
          <w:sz w:val="24"/>
          <w:szCs w:val="24"/>
        </w:rPr>
        <w:t xml:space="preserve"> an. Das von ihm bereits 1959 entwickelte Modell zur Messung des Weiterbildungserfolgs wird aufgrund der Einfachheit, Strukturiertheit und Anwenderfreundlichkeit auch heute noch angewandt. </w:t>
      </w:r>
      <w:r w:rsidRPr="00FA5B5E">
        <w:rPr>
          <w:rFonts w:ascii="Arial" w:hAnsi="Arial" w:cs="Arial"/>
          <w:sz w:val="24"/>
          <w:szCs w:val="24"/>
        </w:rPr>
        <w:br/>
        <w:t>Es werden 4 Ebenen der Evaluation ("Evaluationsstufen") unterschieden:</w:t>
      </w:r>
    </w:p>
    <w:p w:rsidR="005A10EA" w:rsidRPr="00FA5B5E" w:rsidRDefault="00FA5B5E" w:rsidP="006F616C">
      <w:pPr>
        <w:rPr>
          <w:rFonts w:ascii="Arial" w:hAnsi="Arial" w:cs="Arial"/>
          <w:sz w:val="24"/>
          <w:szCs w:val="24"/>
        </w:rPr>
      </w:pPr>
      <w:r w:rsidRPr="00FA5B5E">
        <w:rPr>
          <w:rFonts w:ascii="Arial" w:hAnsi="Arial" w:cs="Arial"/>
          <w:sz w:val="24"/>
          <w:szCs w:val="24"/>
        </w:rPr>
        <w:t>1. Zufriedenheit des Teilnehmers: Wie zufrieden war der Teilnehmer mit der Schulungsmaßnahme?</w:t>
      </w:r>
      <w:r w:rsidRPr="00FA5B5E">
        <w:rPr>
          <w:rFonts w:ascii="Arial" w:hAnsi="Arial" w:cs="Arial"/>
          <w:sz w:val="24"/>
          <w:szCs w:val="24"/>
        </w:rPr>
        <w:br/>
        <w:t>2. Lernerfolg: Was konnte der Teilnehmer lernen?</w:t>
      </w:r>
      <w:r w:rsidRPr="00FA5B5E">
        <w:rPr>
          <w:rFonts w:ascii="Arial" w:hAnsi="Arial" w:cs="Arial"/>
          <w:sz w:val="24"/>
          <w:szCs w:val="24"/>
        </w:rPr>
        <w:br/>
        <w:t>3. Transfererfolg: Was hat der Teilnehmer konkret umgesetzt?</w:t>
      </w:r>
      <w:r w:rsidRPr="00FA5B5E">
        <w:rPr>
          <w:rFonts w:ascii="Arial" w:hAnsi="Arial" w:cs="Arial"/>
          <w:sz w:val="24"/>
          <w:szCs w:val="24"/>
        </w:rPr>
        <w:br/>
        <w:t>4. Unternehmenserfolg: Was hat es für das Unternehmen gebracht? Hat sich der Aufwand gelohnt?</w:t>
      </w:r>
      <w:r w:rsidRPr="00FA5B5E">
        <w:rPr>
          <w:rFonts w:ascii="Arial" w:hAnsi="Arial" w:cs="Arial"/>
          <w:sz w:val="24"/>
          <w:szCs w:val="24"/>
        </w:rPr>
        <w:br/>
      </w:r>
      <w:r w:rsidRPr="00FA5B5E">
        <w:rPr>
          <w:rFonts w:ascii="Arial" w:hAnsi="Arial" w:cs="Arial"/>
          <w:sz w:val="24"/>
          <w:szCs w:val="24"/>
        </w:rPr>
        <w:br/>
        <w:t>Die Zufriedenheitsmessung (</w:t>
      </w:r>
      <w:r w:rsidRPr="00FA5B5E">
        <w:rPr>
          <w:rFonts w:ascii="Arial" w:hAnsi="Arial" w:cs="Arial"/>
          <w:b/>
          <w:sz w:val="24"/>
          <w:szCs w:val="24"/>
        </w:rPr>
        <w:t>Stufe 1</w:t>
      </w:r>
      <w:r w:rsidRPr="00FA5B5E">
        <w:rPr>
          <w:rFonts w:ascii="Arial" w:hAnsi="Arial" w:cs="Arial"/>
          <w:sz w:val="24"/>
          <w:szCs w:val="24"/>
        </w:rPr>
        <w:t xml:space="preserve">) ist die am häufigsten durchgeführte Evaluationsform. Für die Schulungen zur Einführung eines DMS sollten am Ende der jeweiligen Veranstaltungen Feedback-Runden durchgeführt werden. Der Umsetzungsaufwand ist gering. Im Mittelpunkt stehen Aspekte wie Zufriedenheit mit dem Maßnahmeninhalten, den Lehr- und Lernmethoden, den zeitlichen Bedingungen, dem Schulungsleiter und den Rahmenbedingungen. Die Messung der Zufriedenheit stellt eine Art "Frühwarnsystem" dar. </w:t>
      </w:r>
      <w:r w:rsidRPr="00FA5B5E">
        <w:rPr>
          <w:rFonts w:ascii="Arial" w:hAnsi="Arial" w:cs="Arial"/>
          <w:sz w:val="24"/>
          <w:szCs w:val="24"/>
        </w:rPr>
        <w:br/>
      </w:r>
      <w:r w:rsidRPr="00FA5B5E">
        <w:rPr>
          <w:rFonts w:ascii="Arial" w:hAnsi="Arial" w:cs="Arial"/>
          <w:sz w:val="24"/>
          <w:szCs w:val="24"/>
        </w:rPr>
        <w:br/>
        <w:t xml:space="preserve">In der </w:t>
      </w:r>
      <w:r w:rsidRPr="00FA5B5E">
        <w:rPr>
          <w:rFonts w:ascii="Arial" w:hAnsi="Arial" w:cs="Arial"/>
          <w:b/>
          <w:sz w:val="24"/>
          <w:szCs w:val="24"/>
        </w:rPr>
        <w:t>Stufe 2</w:t>
      </w:r>
      <w:r w:rsidRPr="00FA5B5E">
        <w:rPr>
          <w:rFonts w:ascii="Arial" w:hAnsi="Arial" w:cs="Arial"/>
          <w:sz w:val="24"/>
          <w:szCs w:val="24"/>
        </w:rPr>
        <w:t xml:space="preserve"> soll der Lernerfolg ermittelt werden. Hierbei geht es um die Überprüfung, inwieweit die Mitarbeiter die Inhalte der Schulung verstanden und behalten haben. Grundlage der Messung ist eine Schulungsbedarfsanalyse im Vornhinein. Bei dem vorliegenden Projekt besteht zunächst ein grundsätzlicher Bedarf. Es ist davon auszugehen, dass sich der einzelne Qualifizierungsbedarf bei den Mitarbeitern erst herauskristallisiert, wenn es während der Schulungen tiefgreifender in die Thematik hinein geht. Gegebenenfalls werden in dieser Phase auch Transferbarrieren (Bsp. o.g.) bei den Mitarbeitern offensichtlich. Dann sollte der Projektleiter bzw. der Schulungsleiter zum Beispiel mit Einzelgesprächen gegensteuern. Nachdem der Bedarf der Mitarbeiter festgestellt wurde, sollten die Schulungsveranstaltungen inhaltlich angepasst werden. </w:t>
      </w:r>
      <w:r w:rsidRPr="00FA5B5E">
        <w:rPr>
          <w:rFonts w:ascii="Arial" w:hAnsi="Arial" w:cs="Arial"/>
          <w:sz w:val="24"/>
          <w:szCs w:val="24"/>
        </w:rPr>
        <w:br/>
        <w:t xml:space="preserve">Der Lernerfolg wird während der Qualifizierungsmaßnahmen anhand eines "Frage-Antwort-Spiels", über Kontrollfragen durch den Schulungsleiter gemessen. </w:t>
      </w:r>
      <w:r w:rsidRPr="00FA5B5E">
        <w:rPr>
          <w:rFonts w:ascii="Arial" w:hAnsi="Arial" w:cs="Arial"/>
          <w:sz w:val="24"/>
          <w:szCs w:val="24"/>
        </w:rPr>
        <w:br/>
      </w:r>
      <w:r w:rsidRPr="00FA5B5E">
        <w:rPr>
          <w:rFonts w:ascii="Arial" w:hAnsi="Arial" w:cs="Arial"/>
          <w:sz w:val="24"/>
          <w:szCs w:val="24"/>
        </w:rPr>
        <w:br/>
        <w:t xml:space="preserve">Für die </w:t>
      </w:r>
      <w:r w:rsidR="00694DA3">
        <w:rPr>
          <w:rFonts w:ascii="Arial" w:hAnsi="Arial" w:cs="Arial"/>
          <w:sz w:val="24"/>
          <w:szCs w:val="24"/>
        </w:rPr>
        <w:t xml:space="preserve">Gemeinde </w:t>
      </w:r>
      <w:r w:rsidR="00694DA3" w:rsidRPr="00694DA3">
        <w:rPr>
          <w:rFonts w:ascii="Arial" w:hAnsi="Arial" w:cs="Arial"/>
          <w:sz w:val="24"/>
          <w:szCs w:val="24"/>
          <w:highlight w:val="yellow"/>
        </w:rPr>
        <w:t>XXX</w:t>
      </w:r>
      <w:r w:rsidRPr="00FA5B5E">
        <w:rPr>
          <w:rFonts w:ascii="Arial" w:hAnsi="Arial" w:cs="Arial"/>
          <w:sz w:val="24"/>
          <w:szCs w:val="24"/>
        </w:rPr>
        <w:t xml:space="preserve"> ist der Transfererfolg von zentraler Bedeutung (</w:t>
      </w:r>
      <w:r w:rsidRPr="00FA5B5E">
        <w:rPr>
          <w:rFonts w:ascii="Arial" w:hAnsi="Arial" w:cs="Arial"/>
          <w:b/>
          <w:sz w:val="24"/>
          <w:szCs w:val="24"/>
        </w:rPr>
        <w:t>Stufe 3</w:t>
      </w:r>
      <w:r w:rsidRPr="00FA5B5E">
        <w:rPr>
          <w:rFonts w:ascii="Arial" w:hAnsi="Arial" w:cs="Arial"/>
          <w:sz w:val="24"/>
          <w:szCs w:val="24"/>
        </w:rPr>
        <w:t xml:space="preserve">). Innerhalb dieser Ebene gilt es festzustellen, ob die in den Schulungsmaßnahmen erlernten Fähigkeiten/ angeeigneten Kenntnisse in die Verwaltungspraxis übertragen werden konnten. An erster Stelle wird innerhalb dieser Evaluationsstufe ermittelt, ob </w:t>
      </w:r>
      <w:r w:rsidRPr="00FA5B5E">
        <w:rPr>
          <w:rFonts w:ascii="Arial" w:hAnsi="Arial" w:cs="Arial"/>
          <w:sz w:val="24"/>
          <w:szCs w:val="24"/>
        </w:rPr>
        <w:lastRenderedPageBreak/>
        <w:t xml:space="preserve">der Mitarbeiter das Erlernte überhaupt am Arbeitsplatz nutzt. Die Amtsleiter der </w:t>
      </w:r>
      <w:r w:rsidR="00694DA3">
        <w:rPr>
          <w:rFonts w:ascii="Arial" w:hAnsi="Arial" w:cs="Arial"/>
          <w:sz w:val="24"/>
          <w:szCs w:val="24"/>
        </w:rPr>
        <w:t>Gemeinde</w:t>
      </w:r>
      <w:r w:rsidRPr="00FA5B5E">
        <w:rPr>
          <w:rFonts w:ascii="Arial" w:hAnsi="Arial" w:cs="Arial"/>
          <w:sz w:val="24"/>
          <w:szCs w:val="24"/>
        </w:rPr>
        <w:t xml:space="preserve"> </w:t>
      </w:r>
      <w:r w:rsidR="00694DA3" w:rsidRPr="00694DA3">
        <w:rPr>
          <w:rFonts w:ascii="Arial" w:hAnsi="Arial" w:cs="Arial"/>
          <w:sz w:val="24"/>
          <w:szCs w:val="24"/>
          <w:highlight w:val="yellow"/>
        </w:rPr>
        <w:t>XXX</w:t>
      </w:r>
      <w:r w:rsidRPr="00FA5B5E">
        <w:rPr>
          <w:rFonts w:ascii="Arial" w:hAnsi="Arial" w:cs="Arial"/>
          <w:sz w:val="24"/>
          <w:szCs w:val="24"/>
        </w:rPr>
        <w:t xml:space="preserve"> werden dies durch Rückkopplungsgespräche mit den Mitarbeitern erfahren. Dabei werden Fragen beantwortet wie z.B.:</w:t>
      </w:r>
      <w:r w:rsidRPr="00FA5B5E">
        <w:rPr>
          <w:rFonts w:ascii="Arial" w:hAnsi="Arial" w:cs="Arial"/>
          <w:sz w:val="24"/>
          <w:szCs w:val="24"/>
        </w:rPr>
        <w:br/>
      </w:r>
      <w:r w:rsidRPr="00FA5B5E">
        <w:rPr>
          <w:rFonts w:ascii="Arial" w:hAnsi="Arial" w:cs="Arial"/>
          <w:sz w:val="24"/>
          <w:szCs w:val="24"/>
        </w:rPr>
        <w:br/>
      </w:r>
      <w:r w:rsidRPr="00FA5B5E">
        <w:rPr>
          <w:rFonts w:ascii="Arial" w:hAnsi="Arial" w:cs="Arial"/>
          <w:sz w:val="24"/>
          <w:szCs w:val="24"/>
        </w:rPr>
        <w:tab/>
        <w:t>- Was hat der Mitarbeiter gelernt?</w:t>
      </w:r>
      <w:r w:rsidRPr="00FA5B5E">
        <w:rPr>
          <w:rFonts w:ascii="Arial" w:hAnsi="Arial" w:cs="Arial"/>
          <w:sz w:val="24"/>
          <w:szCs w:val="24"/>
        </w:rPr>
        <w:br/>
      </w:r>
      <w:r w:rsidRPr="00FA5B5E">
        <w:rPr>
          <w:rFonts w:ascii="Arial" w:hAnsi="Arial" w:cs="Arial"/>
          <w:sz w:val="24"/>
          <w:szCs w:val="24"/>
        </w:rPr>
        <w:tab/>
        <w:t>- Wie kann die Umsetzung im Arbeitsalltag unterstützt werden?</w:t>
      </w:r>
      <w:r w:rsidRPr="00FA5B5E">
        <w:rPr>
          <w:rFonts w:ascii="Arial" w:hAnsi="Arial" w:cs="Arial"/>
          <w:sz w:val="24"/>
          <w:szCs w:val="24"/>
        </w:rPr>
        <w:br/>
      </w:r>
      <w:r w:rsidRPr="00FA5B5E">
        <w:rPr>
          <w:rFonts w:ascii="Arial" w:hAnsi="Arial" w:cs="Arial"/>
          <w:sz w:val="24"/>
          <w:szCs w:val="24"/>
        </w:rPr>
        <w:tab/>
        <w:t>- Welche Hindernisse stehen einem Transfer in die Praxis momentan im Weg?</w:t>
      </w:r>
      <w:r w:rsidRPr="00FA5B5E">
        <w:rPr>
          <w:rFonts w:ascii="Arial" w:hAnsi="Arial" w:cs="Arial"/>
          <w:sz w:val="24"/>
          <w:szCs w:val="24"/>
        </w:rPr>
        <w:br/>
      </w:r>
      <w:r w:rsidRPr="00FA5B5E">
        <w:rPr>
          <w:rFonts w:ascii="Arial" w:hAnsi="Arial" w:cs="Arial"/>
          <w:sz w:val="24"/>
          <w:szCs w:val="24"/>
        </w:rPr>
        <w:tab/>
        <w:t>- Welche Transferbarrieren sind noch aufgekommen?</w:t>
      </w:r>
      <w:r w:rsidRPr="00FA5B5E">
        <w:rPr>
          <w:rFonts w:ascii="Arial" w:hAnsi="Arial" w:cs="Arial"/>
          <w:sz w:val="24"/>
          <w:szCs w:val="24"/>
        </w:rPr>
        <w:br/>
      </w:r>
      <w:r w:rsidRPr="00FA5B5E">
        <w:rPr>
          <w:rFonts w:ascii="Arial" w:hAnsi="Arial" w:cs="Arial"/>
          <w:sz w:val="24"/>
          <w:szCs w:val="24"/>
        </w:rPr>
        <w:br/>
        <w:t xml:space="preserve">Nachbereitungsgespräche helfen sowohl den Mitarbeitern als auch der </w:t>
      </w:r>
      <w:r w:rsidR="00694DA3">
        <w:rPr>
          <w:rFonts w:ascii="Arial" w:hAnsi="Arial" w:cs="Arial"/>
          <w:sz w:val="24"/>
          <w:szCs w:val="24"/>
        </w:rPr>
        <w:t>Gemeinde</w:t>
      </w:r>
      <w:r w:rsidRPr="00FA5B5E">
        <w:rPr>
          <w:rFonts w:ascii="Arial" w:hAnsi="Arial" w:cs="Arial"/>
          <w:sz w:val="24"/>
          <w:szCs w:val="24"/>
        </w:rPr>
        <w:t xml:space="preserve"> </w:t>
      </w:r>
      <w:r w:rsidR="00694DA3">
        <w:rPr>
          <w:rFonts w:ascii="Arial" w:hAnsi="Arial" w:cs="Arial"/>
          <w:sz w:val="24"/>
          <w:szCs w:val="24"/>
        </w:rPr>
        <w:t>XXX</w:t>
      </w:r>
      <w:r w:rsidRPr="00FA5B5E">
        <w:rPr>
          <w:rFonts w:ascii="Arial" w:hAnsi="Arial" w:cs="Arial"/>
          <w:sz w:val="24"/>
          <w:szCs w:val="24"/>
        </w:rPr>
        <w:t xml:space="preserve"> um den Erfolg der Einführung des DMS zu gewährleisten.</w:t>
      </w:r>
      <w:r w:rsidRPr="00FA5B5E">
        <w:rPr>
          <w:rFonts w:ascii="Arial" w:hAnsi="Arial" w:cs="Arial"/>
          <w:sz w:val="24"/>
          <w:szCs w:val="24"/>
        </w:rPr>
        <w:br/>
      </w:r>
      <w:r w:rsidRPr="00FA5B5E">
        <w:rPr>
          <w:rFonts w:ascii="Arial" w:hAnsi="Arial" w:cs="Arial"/>
          <w:sz w:val="24"/>
          <w:szCs w:val="24"/>
        </w:rPr>
        <w:br/>
        <w:t>Eng verknüpft mit der Vorigen ist bei diesem Projekt die letzte Evaluationsebene (</w:t>
      </w:r>
      <w:r w:rsidRPr="00FA5B5E">
        <w:rPr>
          <w:rFonts w:ascii="Arial" w:hAnsi="Arial" w:cs="Arial"/>
          <w:b/>
          <w:sz w:val="24"/>
          <w:szCs w:val="24"/>
        </w:rPr>
        <w:t>Stufe 4</w:t>
      </w:r>
      <w:r w:rsidRPr="00FA5B5E">
        <w:rPr>
          <w:rFonts w:ascii="Arial" w:hAnsi="Arial" w:cs="Arial"/>
          <w:sz w:val="24"/>
          <w:szCs w:val="24"/>
        </w:rPr>
        <w:t xml:space="preserve">). </w:t>
      </w:r>
      <w:proofErr w:type="spellStart"/>
      <w:r w:rsidRPr="00FA5B5E">
        <w:rPr>
          <w:rFonts w:ascii="Arial" w:hAnsi="Arial" w:cs="Arial"/>
          <w:sz w:val="24"/>
          <w:szCs w:val="24"/>
        </w:rPr>
        <w:t>Kirkpatrick</w:t>
      </w:r>
      <w:proofErr w:type="spellEnd"/>
      <w:r w:rsidRPr="00FA5B5E">
        <w:rPr>
          <w:rFonts w:ascii="Arial" w:hAnsi="Arial" w:cs="Arial"/>
          <w:sz w:val="24"/>
          <w:szCs w:val="24"/>
        </w:rPr>
        <w:t xml:space="preserve"> geht allgemein von der Untersuchung </w:t>
      </w:r>
      <w:proofErr w:type="gramStart"/>
      <w:r w:rsidRPr="00FA5B5E">
        <w:rPr>
          <w:rFonts w:ascii="Arial" w:hAnsi="Arial" w:cs="Arial"/>
          <w:sz w:val="24"/>
          <w:szCs w:val="24"/>
        </w:rPr>
        <w:t>des Unternehmenserfolg</w:t>
      </w:r>
      <w:proofErr w:type="gramEnd"/>
      <w:r w:rsidRPr="00FA5B5E">
        <w:rPr>
          <w:rFonts w:ascii="Arial" w:hAnsi="Arial" w:cs="Arial"/>
          <w:sz w:val="24"/>
          <w:szCs w:val="24"/>
        </w:rPr>
        <w:t xml:space="preserve"> aus; in diesem Fall gehört die Einführung eines DMS zu dem Gesamtziel der </w:t>
      </w:r>
      <w:r w:rsidR="00694DA3">
        <w:rPr>
          <w:rFonts w:ascii="Arial" w:hAnsi="Arial" w:cs="Arial"/>
          <w:sz w:val="24"/>
          <w:szCs w:val="24"/>
        </w:rPr>
        <w:t xml:space="preserve">Gemeinde </w:t>
      </w:r>
      <w:r w:rsidR="00694DA3" w:rsidRPr="00694DA3">
        <w:rPr>
          <w:rFonts w:ascii="Arial" w:hAnsi="Arial" w:cs="Arial"/>
          <w:sz w:val="24"/>
          <w:szCs w:val="24"/>
          <w:highlight w:val="yellow"/>
        </w:rPr>
        <w:t>XXX</w:t>
      </w:r>
      <w:r w:rsidRPr="00FA5B5E">
        <w:rPr>
          <w:rFonts w:ascii="Arial" w:hAnsi="Arial" w:cs="Arial"/>
          <w:sz w:val="24"/>
          <w:szCs w:val="24"/>
        </w:rPr>
        <w:t xml:space="preserve"> zukunftsorientierte Verwaltungsarbeit zu leisten. Dementsprechend geht es hierbei um die Beantwortung der Frage, ob die Schulungsmaßnahmen einen positiven Beitrag zur Erreichung der Ziele der Einführung des DMS gebracht haben. Auch an dieser Stelle sind erneut die Führungskräfte gefragt. Sie werden beispielsweise feststellen, ob die Arbeitseffizienz des Mitarbeiters höher geworden sind. Die Motivation und die Mitarbeiterzufriedenheit sind ebenfalls Faktoren, welche für die </w:t>
      </w:r>
      <w:r w:rsidR="00694DA3">
        <w:rPr>
          <w:rFonts w:ascii="Arial" w:hAnsi="Arial" w:cs="Arial"/>
          <w:sz w:val="24"/>
          <w:szCs w:val="24"/>
        </w:rPr>
        <w:t xml:space="preserve">Gemeinde </w:t>
      </w:r>
      <w:r w:rsidR="00694DA3" w:rsidRPr="00694DA3">
        <w:rPr>
          <w:rFonts w:ascii="Arial" w:hAnsi="Arial" w:cs="Arial"/>
          <w:sz w:val="24"/>
          <w:szCs w:val="24"/>
          <w:highlight w:val="yellow"/>
        </w:rPr>
        <w:t>XXX</w:t>
      </w:r>
      <w:r w:rsidRPr="00FA5B5E">
        <w:rPr>
          <w:rFonts w:ascii="Arial" w:hAnsi="Arial" w:cs="Arial"/>
          <w:sz w:val="24"/>
          <w:szCs w:val="24"/>
        </w:rPr>
        <w:t xml:space="preserve"> von hoher Bedeutung sind. Insgesamt wird man die Frage, ob sich der Aufwand im Hinblick auf die Durchführung von Qualifizierungsmaßnahmen gelohnt </w:t>
      </w:r>
      <w:r w:rsidR="006F616C">
        <w:rPr>
          <w:rFonts w:ascii="Arial" w:hAnsi="Arial" w:cs="Arial"/>
          <w:sz w:val="24"/>
          <w:szCs w:val="24"/>
        </w:rPr>
        <w:t>hat, mit JA beantworten können.</w:t>
      </w:r>
      <w:r w:rsidR="006F616C">
        <w:rPr>
          <w:rFonts w:ascii="Arial" w:hAnsi="Arial" w:cs="Arial"/>
          <w:sz w:val="24"/>
          <w:szCs w:val="24"/>
        </w:rPr>
        <w:br/>
      </w:r>
      <w:r w:rsidR="006F616C">
        <w:rPr>
          <w:rFonts w:ascii="Arial" w:hAnsi="Arial" w:cs="Arial"/>
          <w:sz w:val="24"/>
          <w:szCs w:val="24"/>
        </w:rPr>
        <w:br/>
      </w:r>
      <w:r w:rsidRPr="00FA5B5E">
        <w:rPr>
          <w:rFonts w:ascii="Arial" w:hAnsi="Arial" w:cs="Arial"/>
          <w:sz w:val="24"/>
          <w:szCs w:val="24"/>
        </w:rPr>
        <w:t xml:space="preserve">Generell wird bei diesem kleineren Projekt mit den gegebenen Voraussetzungen eine pragmatische Vorgehensweise sinnvoll sein. Das Nutzen von komplizierten Fragebögen kommt als Evaluationsform nicht in Frage. Die Mitarbeiter sollen sich auf das Wesentliche konzentrieren können: das Aufnehmen der Schulungsinhalte. Auch wenn es eine große Verantwortung für den Projektleiter und die Führungskräfte der </w:t>
      </w:r>
      <w:r w:rsidR="00694DA3">
        <w:rPr>
          <w:rFonts w:ascii="Arial" w:hAnsi="Arial" w:cs="Arial"/>
          <w:sz w:val="24"/>
          <w:szCs w:val="24"/>
        </w:rPr>
        <w:t xml:space="preserve">Gemeinde </w:t>
      </w:r>
      <w:r w:rsidR="00694DA3" w:rsidRPr="00694DA3">
        <w:rPr>
          <w:rFonts w:ascii="Arial" w:hAnsi="Arial" w:cs="Arial"/>
          <w:sz w:val="24"/>
          <w:szCs w:val="24"/>
          <w:highlight w:val="yellow"/>
        </w:rPr>
        <w:t>XXX</w:t>
      </w:r>
      <w:r w:rsidRPr="00FA5B5E">
        <w:rPr>
          <w:rFonts w:ascii="Arial" w:hAnsi="Arial" w:cs="Arial"/>
          <w:sz w:val="24"/>
          <w:szCs w:val="24"/>
        </w:rPr>
        <w:t xml:space="preserve"> mitbringt, wird eine Evaluation durch o.g. qualitative Methoden durchgeführt.</w:t>
      </w:r>
      <w:r w:rsidR="006F616C">
        <w:rPr>
          <w:rFonts w:ascii="Arial" w:hAnsi="Arial" w:cs="Arial"/>
          <w:sz w:val="24"/>
          <w:szCs w:val="24"/>
        </w:rPr>
        <w:br/>
      </w:r>
      <w:r w:rsidR="006F616C">
        <w:rPr>
          <w:rFonts w:ascii="Arial" w:hAnsi="Arial" w:cs="Arial"/>
          <w:sz w:val="24"/>
          <w:szCs w:val="24"/>
        </w:rPr>
        <w:br/>
      </w:r>
      <w:r w:rsidRPr="00FA5B5E">
        <w:rPr>
          <w:rFonts w:ascii="Arial" w:hAnsi="Arial" w:cs="Arial"/>
          <w:b/>
          <w:sz w:val="24"/>
          <w:szCs w:val="24"/>
        </w:rPr>
        <w:t>4. Abschluss Schulungsphase</w:t>
      </w:r>
      <w:r w:rsidR="006F616C">
        <w:rPr>
          <w:rFonts w:ascii="Arial" w:hAnsi="Arial" w:cs="Arial"/>
          <w:b/>
          <w:sz w:val="24"/>
          <w:szCs w:val="24"/>
        </w:rPr>
        <w:br/>
      </w:r>
      <w:r w:rsidRPr="00FA5B5E">
        <w:rPr>
          <w:rFonts w:ascii="Arial" w:hAnsi="Arial" w:cs="Arial"/>
          <w:b/>
          <w:sz w:val="24"/>
          <w:szCs w:val="24"/>
        </w:rPr>
        <w:br/>
      </w:r>
      <w:r w:rsidRPr="00FA5B5E">
        <w:rPr>
          <w:rFonts w:ascii="Arial" w:hAnsi="Arial" w:cs="Arial"/>
          <w:sz w:val="24"/>
          <w:szCs w:val="24"/>
        </w:rPr>
        <w:t>Am Ende der Einführungsphase ist das beschaffte IT-System basierend auf den erstellten Konzepten installiert, konfiguriert, getestet und abschließend pilotiert. Die künftigen Nutzer/-innen sind erfolgreich qualifiziert und das IT-System ist in den Betrieb überführt. Die Wirtschaftlichkeit ist nachzuweisen.</w:t>
      </w:r>
      <w:r w:rsidRPr="00FA5B5E">
        <w:rPr>
          <w:rFonts w:ascii="Arial" w:hAnsi="Arial" w:cs="Arial"/>
          <w:sz w:val="24"/>
          <w:szCs w:val="24"/>
        </w:rPr>
        <w:br/>
      </w:r>
      <w:r w:rsidRPr="00FA5B5E">
        <w:rPr>
          <w:rFonts w:ascii="Arial" w:hAnsi="Arial" w:cs="Arial"/>
          <w:sz w:val="24"/>
          <w:szCs w:val="24"/>
        </w:rPr>
        <w:br/>
      </w:r>
      <w:r w:rsidRPr="00FA5B5E">
        <w:rPr>
          <w:rFonts w:ascii="Arial" w:hAnsi="Arial" w:cs="Arial"/>
          <w:b/>
          <w:i/>
          <w:sz w:val="24"/>
          <w:szCs w:val="24"/>
        </w:rPr>
        <w:t>Weiterführende Aspekte, die dicht im Zusammenhang mit der Schulungsphase stehen:</w:t>
      </w:r>
      <w:r w:rsidR="006F616C">
        <w:rPr>
          <w:rFonts w:ascii="Arial" w:hAnsi="Arial" w:cs="Arial"/>
          <w:sz w:val="24"/>
          <w:szCs w:val="24"/>
        </w:rPr>
        <w:br/>
      </w:r>
      <w:r w:rsidR="006F616C">
        <w:rPr>
          <w:rFonts w:ascii="Arial" w:hAnsi="Arial" w:cs="Arial"/>
          <w:sz w:val="24"/>
          <w:szCs w:val="24"/>
        </w:rPr>
        <w:br/>
      </w:r>
      <w:r w:rsidRPr="00FA5B5E">
        <w:rPr>
          <w:rFonts w:ascii="Arial" w:hAnsi="Arial" w:cs="Arial"/>
          <w:b/>
          <w:sz w:val="24"/>
          <w:szCs w:val="24"/>
        </w:rPr>
        <w:t>Bildung von Arbeitskreisen</w:t>
      </w:r>
      <w:r w:rsidR="006F616C">
        <w:rPr>
          <w:rFonts w:ascii="Arial" w:hAnsi="Arial" w:cs="Arial"/>
          <w:b/>
          <w:sz w:val="24"/>
          <w:szCs w:val="24"/>
        </w:rPr>
        <w:br/>
      </w:r>
      <w:r w:rsidRPr="00FA5B5E">
        <w:rPr>
          <w:rFonts w:ascii="Arial" w:hAnsi="Arial" w:cs="Arial"/>
          <w:b/>
          <w:sz w:val="24"/>
          <w:szCs w:val="24"/>
        </w:rPr>
        <w:lastRenderedPageBreak/>
        <w:br/>
      </w:r>
      <w:r w:rsidRPr="00FA5B5E">
        <w:rPr>
          <w:rFonts w:ascii="Arial" w:hAnsi="Arial" w:cs="Arial"/>
          <w:sz w:val="24"/>
          <w:szCs w:val="24"/>
        </w:rPr>
        <w:t>Jüngere Mitarbeiter, die sich schneller eventuell schneller mit dem neuen Dokumentmanagementsystem anfreunden, können ältere weniger IT-affine Mitarbeiter bei dem Umgang mit dem System unterstützen.</w:t>
      </w:r>
      <w:r w:rsidR="006F616C">
        <w:rPr>
          <w:rFonts w:ascii="Arial" w:hAnsi="Arial" w:cs="Arial"/>
          <w:sz w:val="24"/>
          <w:szCs w:val="24"/>
        </w:rPr>
        <w:br/>
      </w:r>
      <w:r w:rsidR="006F616C">
        <w:rPr>
          <w:rFonts w:ascii="Arial" w:hAnsi="Arial" w:cs="Arial"/>
          <w:sz w:val="24"/>
          <w:szCs w:val="24"/>
        </w:rPr>
        <w:br/>
      </w:r>
      <w:r w:rsidRPr="00FA5B5E">
        <w:rPr>
          <w:rFonts w:ascii="Arial" w:hAnsi="Arial" w:cs="Arial"/>
          <w:b/>
          <w:sz w:val="24"/>
          <w:szCs w:val="24"/>
        </w:rPr>
        <w:t>Betreuung</w:t>
      </w:r>
      <w:r w:rsidR="006F616C">
        <w:rPr>
          <w:rFonts w:ascii="Arial" w:hAnsi="Arial" w:cs="Arial"/>
          <w:b/>
          <w:sz w:val="24"/>
          <w:szCs w:val="24"/>
        </w:rPr>
        <w:br/>
      </w:r>
      <w:r w:rsidRPr="00FA5B5E">
        <w:rPr>
          <w:rFonts w:ascii="Arial" w:hAnsi="Arial" w:cs="Arial"/>
          <w:sz w:val="24"/>
          <w:szCs w:val="24"/>
        </w:rPr>
        <w:br/>
      </w:r>
      <w:proofErr w:type="spellStart"/>
      <w:r w:rsidRPr="00FA5B5E">
        <w:rPr>
          <w:rFonts w:ascii="Arial" w:hAnsi="Arial" w:cs="Arial"/>
          <w:sz w:val="24"/>
          <w:szCs w:val="24"/>
        </w:rPr>
        <w:t>Nach</w:t>
      </w:r>
      <w:proofErr w:type="spellEnd"/>
      <w:r w:rsidRPr="00FA5B5E">
        <w:rPr>
          <w:rFonts w:ascii="Arial" w:hAnsi="Arial" w:cs="Arial"/>
          <w:sz w:val="24"/>
          <w:szCs w:val="24"/>
        </w:rPr>
        <w:t xml:space="preserve"> erfolgreicher Schulung und dem ersten Kontakt mit dem neuen System ergeben sich gewöhnlich die ersten Anwendungsprobleme. Deshalb sind für die ersten Wochen nach Produktivstart umfangreiche Anwenderbetreuungsmaßnahmen zu planen, beispielsweise:</w:t>
      </w:r>
      <w:r w:rsidRPr="00FA5B5E">
        <w:rPr>
          <w:rFonts w:ascii="Arial" w:hAnsi="Arial" w:cs="Arial"/>
          <w:sz w:val="24"/>
          <w:szCs w:val="24"/>
        </w:rPr>
        <w:br/>
        <w:t>Für die Mitarbeiter (besonders für ältere weniger technikaffine MA) ist es von Bedeutung, dass Hauptverantwortliche für das DMS benannt werden, die als Ansprechpartner dienen, um bei einfachen technischen Problemen eingreifen zu können. Diese Ansprechpartner sollten detaillierte Kenntnisse im Hinblick auf das DMS besitzen.</w:t>
      </w:r>
      <w:r w:rsidRPr="00FA5B5E">
        <w:rPr>
          <w:rFonts w:ascii="Arial" w:hAnsi="Arial" w:cs="Arial"/>
          <w:sz w:val="24"/>
          <w:szCs w:val="24"/>
        </w:rPr>
        <w:br/>
        <w:t>In den ersten Monaten wird für die Betreuung, Weiterqualifizierung des Personals sowie organisatorische und die technische Entwicklung und Anpassung des DMS ein Anwenderbetreuer von dem Anbieter der Software (</w:t>
      </w:r>
      <w:proofErr w:type="spellStart"/>
      <w:r w:rsidRPr="00FA5B5E">
        <w:rPr>
          <w:rFonts w:ascii="Arial" w:hAnsi="Arial" w:cs="Arial"/>
          <w:sz w:val="24"/>
          <w:szCs w:val="24"/>
        </w:rPr>
        <w:t>Regisafe</w:t>
      </w:r>
      <w:proofErr w:type="spellEnd"/>
      <w:r w:rsidRPr="00FA5B5E">
        <w:rPr>
          <w:rFonts w:ascii="Arial" w:hAnsi="Arial" w:cs="Arial"/>
          <w:sz w:val="24"/>
          <w:szCs w:val="24"/>
        </w:rPr>
        <w:t>) vor Ort agieren müssen.</w:t>
      </w:r>
      <w:r w:rsidRPr="00FA5B5E">
        <w:rPr>
          <w:rFonts w:ascii="Arial" w:hAnsi="Arial" w:cs="Arial"/>
          <w:sz w:val="24"/>
          <w:szCs w:val="24"/>
        </w:rPr>
        <w:br/>
      </w:r>
      <w:r w:rsidRPr="00FA5B5E">
        <w:rPr>
          <w:rFonts w:ascii="Arial" w:hAnsi="Arial" w:cs="Arial"/>
          <w:b/>
          <w:sz w:val="24"/>
          <w:szCs w:val="24"/>
        </w:rPr>
        <w:br/>
      </w:r>
      <w:r w:rsidRPr="00FA5B5E">
        <w:rPr>
          <w:rFonts w:ascii="Arial" w:hAnsi="Arial" w:cs="Arial"/>
          <w:b/>
          <w:i/>
          <w:sz w:val="24"/>
          <w:szCs w:val="24"/>
        </w:rPr>
        <w:t xml:space="preserve">Das hier vorliegende Schulungs- und Organisationskonzept befindet sich auf dem </w:t>
      </w:r>
      <w:r w:rsidRPr="00FA5B5E">
        <w:rPr>
          <w:rFonts w:ascii="Arial" w:hAnsi="Arial" w:cs="Arial"/>
          <w:b/>
          <w:i/>
          <w:sz w:val="24"/>
          <w:szCs w:val="24"/>
          <w:u w:val="single"/>
        </w:rPr>
        <w:t xml:space="preserve">Stand des </w:t>
      </w:r>
      <w:r w:rsidR="00694DA3" w:rsidRPr="00694DA3">
        <w:rPr>
          <w:rFonts w:ascii="Arial" w:hAnsi="Arial" w:cs="Arial"/>
          <w:b/>
          <w:i/>
          <w:sz w:val="24"/>
          <w:szCs w:val="24"/>
          <w:highlight w:val="yellow"/>
          <w:u w:val="single"/>
        </w:rPr>
        <w:t>XX.XX.XXXX</w:t>
      </w:r>
      <w:r w:rsidRPr="00FA5B5E">
        <w:rPr>
          <w:rFonts w:ascii="Arial" w:hAnsi="Arial" w:cs="Arial"/>
          <w:sz w:val="24"/>
          <w:szCs w:val="24"/>
        </w:rPr>
        <w:br/>
      </w:r>
    </w:p>
    <w:sectPr w:rsidR="005A10EA" w:rsidRPr="00FA5B5E" w:rsidSect="00C71DCA">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784" w:rsidRDefault="008A5784" w:rsidP="004630FD">
      <w:pPr>
        <w:spacing w:after="0" w:line="240" w:lineRule="auto"/>
      </w:pPr>
      <w:r>
        <w:separator/>
      </w:r>
    </w:p>
  </w:endnote>
  <w:endnote w:type="continuationSeparator" w:id="0">
    <w:p w:rsidR="008A5784" w:rsidRDefault="008A5784" w:rsidP="00463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rPr>
      <w:id w:val="1911297"/>
      <w:docPartObj>
        <w:docPartGallery w:val="Page Numbers (Bottom of Page)"/>
        <w:docPartUnique/>
      </w:docPartObj>
    </w:sdtPr>
    <w:sdtEndPr>
      <w:rPr>
        <w:color w:val="7F7F7F" w:themeColor="background1" w:themeShade="7F"/>
        <w:spacing w:val="60"/>
      </w:rPr>
    </w:sdtEndPr>
    <w:sdtContent>
      <w:p w:rsidR="00FA5B5E" w:rsidRPr="004630FD" w:rsidRDefault="000E064D">
        <w:pPr>
          <w:pStyle w:val="Fuzeile"/>
          <w:pBdr>
            <w:top w:val="single" w:sz="4" w:space="1" w:color="D9D9D9" w:themeColor="background1" w:themeShade="D9"/>
          </w:pBdr>
          <w:rPr>
            <w:rFonts w:cstheme="minorHAnsi"/>
            <w:b/>
          </w:rPr>
        </w:pPr>
        <w:r w:rsidRPr="004630FD">
          <w:rPr>
            <w:rFonts w:cstheme="minorHAnsi"/>
          </w:rPr>
          <w:fldChar w:fldCharType="begin"/>
        </w:r>
        <w:r w:rsidR="00FA5B5E" w:rsidRPr="004630FD">
          <w:rPr>
            <w:rFonts w:cstheme="minorHAnsi"/>
          </w:rPr>
          <w:instrText xml:space="preserve"> PAGE   \* MERGEFORMAT </w:instrText>
        </w:r>
        <w:r w:rsidRPr="004630FD">
          <w:rPr>
            <w:rFonts w:cstheme="minorHAnsi"/>
          </w:rPr>
          <w:fldChar w:fldCharType="separate"/>
        </w:r>
        <w:r w:rsidR="00650335" w:rsidRPr="00650335">
          <w:rPr>
            <w:rFonts w:cstheme="minorHAnsi"/>
            <w:b/>
            <w:noProof/>
          </w:rPr>
          <w:t>4</w:t>
        </w:r>
        <w:r w:rsidRPr="004630FD">
          <w:rPr>
            <w:rFonts w:cstheme="minorHAnsi"/>
          </w:rPr>
          <w:fldChar w:fldCharType="end"/>
        </w:r>
        <w:r w:rsidR="00FA5B5E" w:rsidRPr="004630FD">
          <w:rPr>
            <w:rFonts w:cstheme="minorHAnsi"/>
            <w:b/>
          </w:rPr>
          <w:t xml:space="preserve"> | </w:t>
        </w:r>
        <w:r w:rsidR="00FA5B5E" w:rsidRPr="004630FD">
          <w:rPr>
            <w:rFonts w:cstheme="minorHAnsi"/>
            <w:color w:val="7F7F7F" w:themeColor="background1" w:themeShade="7F"/>
            <w:spacing w:val="60"/>
          </w:rPr>
          <w:t>Seite</w:t>
        </w:r>
      </w:p>
    </w:sdtContent>
  </w:sdt>
  <w:p w:rsidR="00FA5B5E" w:rsidRDefault="00FA5B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784" w:rsidRDefault="008A5784" w:rsidP="004630FD">
      <w:pPr>
        <w:spacing w:after="0" w:line="240" w:lineRule="auto"/>
      </w:pPr>
      <w:r>
        <w:separator/>
      </w:r>
    </w:p>
  </w:footnote>
  <w:footnote w:type="continuationSeparator" w:id="0">
    <w:p w:rsidR="008A5784" w:rsidRDefault="008A5784" w:rsidP="004630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3672"/>
    <w:multiLevelType w:val="multilevel"/>
    <w:tmpl w:val="D49E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163704"/>
    <w:multiLevelType w:val="multilevel"/>
    <w:tmpl w:val="B27A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9036D0"/>
    <w:multiLevelType w:val="multilevel"/>
    <w:tmpl w:val="028AD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7031A6"/>
    <w:multiLevelType w:val="multilevel"/>
    <w:tmpl w:val="F42E50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A5F77CB-CF33-450D-8072-37AC5D3BDE6B}"/>
    <w:docVar w:name="dgnword-eventsink" w:val="249194032"/>
  </w:docVars>
  <w:rsids>
    <w:rsidRoot w:val="003809E9"/>
    <w:rsid w:val="00020E90"/>
    <w:rsid w:val="00054A66"/>
    <w:rsid w:val="000847CC"/>
    <w:rsid w:val="00093772"/>
    <w:rsid w:val="00094D33"/>
    <w:rsid w:val="0009608E"/>
    <w:rsid w:val="000E064D"/>
    <w:rsid w:val="000E65B1"/>
    <w:rsid w:val="000F0311"/>
    <w:rsid w:val="00107DBF"/>
    <w:rsid w:val="00111FB0"/>
    <w:rsid w:val="00120AF2"/>
    <w:rsid w:val="00174BC2"/>
    <w:rsid w:val="00182A75"/>
    <w:rsid w:val="001943D6"/>
    <w:rsid w:val="002452FF"/>
    <w:rsid w:val="002801BD"/>
    <w:rsid w:val="0028794F"/>
    <w:rsid w:val="0030048C"/>
    <w:rsid w:val="00304536"/>
    <w:rsid w:val="00316CC8"/>
    <w:rsid w:val="0032018C"/>
    <w:rsid w:val="00342CDA"/>
    <w:rsid w:val="00346C42"/>
    <w:rsid w:val="00346FC7"/>
    <w:rsid w:val="003809E9"/>
    <w:rsid w:val="003C66FB"/>
    <w:rsid w:val="0040112A"/>
    <w:rsid w:val="00443AC7"/>
    <w:rsid w:val="00455E0A"/>
    <w:rsid w:val="0045640E"/>
    <w:rsid w:val="004630FD"/>
    <w:rsid w:val="00467920"/>
    <w:rsid w:val="00491BBE"/>
    <w:rsid w:val="004A496F"/>
    <w:rsid w:val="004A799F"/>
    <w:rsid w:val="004A7F3B"/>
    <w:rsid w:val="004B7698"/>
    <w:rsid w:val="004C5E82"/>
    <w:rsid w:val="004D5AEB"/>
    <w:rsid w:val="0052189D"/>
    <w:rsid w:val="00523A92"/>
    <w:rsid w:val="0054668F"/>
    <w:rsid w:val="005A10EA"/>
    <w:rsid w:val="005D385C"/>
    <w:rsid w:val="005F7F38"/>
    <w:rsid w:val="006074AC"/>
    <w:rsid w:val="00626459"/>
    <w:rsid w:val="00650335"/>
    <w:rsid w:val="00654D3C"/>
    <w:rsid w:val="00664467"/>
    <w:rsid w:val="00675EB6"/>
    <w:rsid w:val="0069388E"/>
    <w:rsid w:val="00694DA3"/>
    <w:rsid w:val="006C38F3"/>
    <w:rsid w:val="006C52BB"/>
    <w:rsid w:val="006D1C69"/>
    <w:rsid w:val="006E48CF"/>
    <w:rsid w:val="006F533F"/>
    <w:rsid w:val="006F616C"/>
    <w:rsid w:val="0073385B"/>
    <w:rsid w:val="007463D3"/>
    <w:rsid w:val="00750CB7"/>
    <w:rsid w:val="00754989"/>
    <w:rsid w:val="00792B6F"/>
    <w:rsid w:val="007D37BE"/>
    <w:rsid w:val="007E3D4E"/>
    <w:rsid w:val="007F2EA3"/>
    <w:rsid w:val="00816EFD"/>
    <w:rsid w:val="00833458"/>
    <w:rsid w:val="00835FD1"/>
    <w:rsid w:val="008927D5"/>
    <w:rsid w:val="008A5784"/>
    <w:rsid w:val="008B5E23"/>
    <w:rsid w:val="008D05E3"/>
    <w:rsid w:val="00925ADF"/>
    <w:rsid w:val="009A643F"/>
    <w:rsid w:val="009D00D9"/>
    <w:rsid w:val="00A24AF0"/>
    <w:rsid w:val="00A66A15"/>
    <w:rsid w:val="00A73FAF"/>
    <w:rsid w:val="00A80886"/>
    <w:rsid w:val="00A86CD4"/>
    <w:rsid w:val="00B151AF"/>
    <w:rsid w:val="00B25775"/>
    <w:rsid w:val="00B71C01"/>
    <w:rsid w:val="00B75B2C"/>
    <w:rsid w:val="00BD1F5C"/>
    <w:rsid w:val="00C152C1"/>
    <w:rsid w:val="00C71DCA"/>
    <w:rsid w:val="00C72728"/>
    <w:rsid w:val="00C82410"/>
    <w:rsid w:val="00C9353B"/>
    <w:rsid w:val="00CB1B51"/>
    <w:rsid w:val="00CC3640"/>
    <w:rsid w:val="00CC7289"/>
    <w:rsid w:val="00CC76DC"/>
    <w:rsid w:val="00CF552E"/>
    <w:rsid w:val="00CF750F"/>
    <w:rsid w:val="00D46FBF"/>
    <w:rsid w:val="00D8121B"/>
    <w:rsid w:val="00DB214A"/>
    <w:rsid w:val="00DC5AA8"/>
    <w:rsid w:val="00DE1F31"/>
    <w:rsid w:val="00E120DA"/>
    <w:rsid w:val="00E14608"/>
    <w:rsid w:val="00E204E4"/>
    <w:rsid w:val="00E35F05"/>
    <w:rsid w:val="00E36ACC"/>
    <w:rsid w:val="00E44917"/>
    <w:rsid w:val="00E56E4E"/>
    <w:rsid w:val="00E611A0"/>
    <w:rsid w:val="00E63C1A"/>
    <w:rsid w:val="00E779C6"/>
    <w:rsid w:val="00E91111"/>
    <w:rsid w:val="00E97ED1"/>
    <w:rsid w:val="00EB379F"/>
    <w:rsid w:val="00EB45D7"/>
    <w:rsid w:val="00EB765A"/>
    <w:rsid w:val="00ED1487"/>
    <w:rsid w:val="00ED3972"/>
    <w:rsid w:val="00ED4586"/>
    <w:rsid w:val="00F07C0F"/>
    <w:rsid w:val="00F13537"/>
    <w:rsid w:val="00F5764A"/>
    <w:rsid w:val="00F61193"/>
    <w:rsid w:val="00F647AB"/>
    <w:rsid w:val="00F66799"/>
    <w:rsid w:val="00F67176"/>
    <w:rsid w:val="00F72132"/>
    <w:rsid w:val="00F816AD"/>
    <w:rsid w:val="00F82BB4"/>
    <w:rsid w:val="00FA3764"/>
    <w:rsid w:val="00FA5B5E"/>
    <w:rsid w:val="00FA69B1"/>
    <w:rsid w:val="00FD1E3C"/>
    <w:rsid w:val="00FD4AC2"/>
    <w:rsid w:val="00FE28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1F896"/>
  <w15:docId w15:val="{90D59CE1-2465-42D2-9EB3-B1E05694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09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09E9"/>
    <w:rPr>
      <w:rFonts w:ascii="Tahoma" w:hAnsi="Tahoma" w:cs="Tahoma"/>
      <w:sz w:val="16"/>
      <w:szCs w:val="16"/>
    </w:rPr>
  </w:style>
  <w:style w:type="table" w:styleId="Tabellenraster">
    <w:name w:val="Table Grid"/>
    <w:basedOn w:val="NormaleTabelle"/>
    <w:uiPriority w:val="59"/>
    <w:rsid w:val="00380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630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30FD"/>
  </w:style>
  <w:style w:type="paragraph" w:styleId="Fuzeile">
    <w:name w:val="footer"/>
    <w:basedOn w:val="Standard"/>
    <w:link w:val="FuzeileZchn"/>
    <w:uiPriority w:val="99"/>
    <w:unhideWhenUsed/>
    <w:rsid w:val="004630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3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19661">
      <w:bodyDiv w:val="1"/>
      <w:marLeft w:val="0"/>
      <w:marRight w:val="0"/>
      <w:marTop w:val="0"/>
      <w:marBottom w:val="0"/>
      <w:divBdr>
        <w:top w:val="none" w:sz="0" w:space="0" w:color="auto"/>
        <w:left w:val="none" w:sz="0" w:space="0" w:color="auto"/>
        <w:bottom w:val="none" w:sz="0" w:space="0" w:color="auto"/>
        <w:right w:val="none" w:sz="0" w:space="0" w:color="auto"/>
      </w:divBdr>
    </w:div>
    <w:div w:id="376900773">
      <w:bodyDiv w:val="1"/>
      <w:marLeft w:val="0"/>
      <w:marRight w:val="0"/>
      <w:marTop w:val="0"/>
      <w:marBottom w:val="0"/>
      <w:divBdr>
        <w:top w:val="none" w:sz="0" w:space="0" w:color="auto"/>
        <w:left w:val="none" w:sz="0" w:space="0" w:color="auto"/>
        <w:bottom w:val="none" w:sz="0" w:space="0" w:color="auto"/>
        <w:right w:val="none" w:sz="0" w:space="0" w:color="auto"/>
      </w:divBdr>
    </w:div>
    <w:div w:id="773942086">
      <w:bodyDiv w:val="1"/>
      <w:marLeft w:val="0"/>
      <w:marRight w:val="0"/>
      <w:marTop w:val="0"/>
      <w:marBottom w:val="0"/>
      <w:divBdr>
        <w:top w:val="none" w:sz="0" w:space="0" w:color="auto"/>
        <w:left w:val="none" w:sz="0" w:space="0" w:color="auto"/>
        <w:bottom w:val="none" w:sz="0" w:space="0" w:color="auto"/>
        <w:right w:val="none" w:sz="0" w:space="0" w:color="auto"/>
      </w:divBdr>
    </w:div>
    <w:div w:id="1335718538">
      <w:bodyDiv w:val="1"/>
      <w:marLeft w:val="0"/>
      <w:marRight w:val="0"/>
      <w:marTop w:val="0"/>
      <w:marBottom w:val="0"/>
      <w:divBdr>
        <w:top w:val="none" w:sz="0" w:space="0" w:color="auto"/>
        <w:left w:val="none" w:sz="0" w:space="0" w:color="auto"/>
        <w:bottom w:val="none" w:sz="0" w:space="0" w:color="auto"/>
        <w:right w:val="none" w:sz="0" w:space="0" w:color="auto"/>
      </w:divBdr>
    </w:div>
    <w:div w:id="1515730043">
      <w:bodyDiv w:val="1"/>
      <w:marLeft w:val="0"/>
      <w:marRight w:val="0"/>
      <w:marTop w:val="0"/>
      <w:marBottom w:val="0"/>
      <w:divBdr>
        <w:top w:val="none" w:sz="0" w:space="0" w:color="auto"/>
        <w:left w:val="none" w:sz="0" w:space="0" w:color="auto"/>
        <w:bottom w:val="none" w:sz="0" w:space="0" w:color="auto"/>
        <w:right w:val="none" w:sz="0" w:space="0" w:color="auto"/>
      </w:divBdr>
    </w:div>
    <w:div w:id="1823153922">
      <w:bodyDiv w:val="1"/>
      <w:marLeft w:val="0"/>
      <w:marRight w:val="0"/>
      <w:marTop w:val="0"/>
      <w:marBottom w:val="0"/>
      <w:divBdr>
        <w:top w:val="none" w:sz="0" w:space="0" w:color="auto"/>
        <w:left w:val="none" w:sz="0" w:space="0" w:color="auto"/>
        <w:bottom w:val="none" w:sz="0" w:space="0" w:color="auto"/>
        <w:right w:val="none" w:sz="0" w:space="0" w:color="auto"/>
      </w:divBdr>
    </w:div>
    <w:div w:id="199479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5E5CE-3AAE-4942-B356-1D490FC70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2685</Words>
  <Characters>16916</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Kleinpeter</dc:creator>
  <cp:lastModifiedBy>Hoffmann, Christoph</cp:lastModifiedBy>
  <cp:revision>5</cp:revision>
  <cp:lastPrinted>2018-02-14T20:32:00Z</cp:lastPrinted>
  <dcterms:created xsi:type="dcterms:W3CDTF">2022-01-26T08:29:00Z</dcterms:created>
  <dcterms:modified xsi:type="dcterms:W3CDTF">2022-01-26T08:44:00Z</dcterms:modified>
</cp:coreProperties>
</file>