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76"/>
      </w:tblGrid>
      <w:tr w:rsidR="003D36FE" w:rsidRPr="00F80B6C" w:rsidTr="002C6849">
        <w:trPr>
          <w:trHeight w:val="2268"/>
        </w:trPr>
        <w:tc>
          <w:tcPr>
            <w:tcW w:w="6576" w:type="dxa"/>
          </w:tcPr>
          <w:p w:rsidR="00F97EDD" w:rsidRPr="00F80B6C" w:rsidRDefault="00F97EDD" w:rsidP="00F80B6C">
            <w:pPr>
              <w:spacing w:line="360" w:lineRule="auto"/>
              <w:jc w:val="both"/>
              <w:rPr>
                <w:rFonts w:cs="Arial"/>
                <w:sz w:val="24"/>
                <w:szCs w:val="24"/>
              </w:rPr>
            </w:pPr>
          </w:p>
          <w:p w:rsidR="00F97EDD" w:rsidRPr="00F80B6C" w:rsidRDefault="00F97EDD" w:rsidP="00F80B6C">
            <w:pPr>
              <w:spacing w:line="360" w:lineRule="auto"/>
              <w:jc w:val="both"/>
              <w:rPr>
                <w:rFonts w:cs="Arial"/>
                <w:sz w:val="24"/>
                <w:szCs w:val="24"/>
              </w:rPr>
            </w:pPr>
          </w:p>
          <w:p w:rsidR="00F97EDD" w:rsidRPr="00F80B6C" w:rsidRDefault="00F97EDD" w:rsidP="00F80B6C">
            <w:pPr>
              <w:spacing w:line="360" w:lineRule="auto"/>
              <w:jc w:val="both"/>
              <w:rPr>
                <w:rFonts w:cs="Arial"/>
                <w:sz w:val="24"/>
                <w:szCs w:val="24"/>
              </w:rPr>
            </w:pPr>
          </w:p>
          <w:p w:rsidR="00F97EDD" w:rsidRPr="00F80B6C" w:rsidRDefault="00F97EDD" w:rsidP="00F80B6C">
            <w:pPr>
              <w:tabs>
                <w:tab w:val="left" w:pos="1376"/>
              </w:tabs>
              <w:spacing w:line="360" w:lineRule="auto"/>
              <w:jc w:val="both"/>
              <w:rPr>
                <w:rFonts w:cs="Arial"/>
                <w:sz w:val="24"/>
                <w:szCs w:val="24"/>
              </w:rPr>
            </w:pPr>
          </w:p>
          <w:p w:rsidR="00F97EDD" w:rsidRPr="00F80B6C" w:rsidRDefault="00F97EDD" w:rsidP="00F80B6C">
            <w:pPr>
              <w:tabs>
                <w:tab w:val="left" w:pos="1376"/>
              </w:tabs>
              <w:spacing w:line="360" w:lineRule="auto"/>
              <w:jc w:val="both"/>
              <w:rPr>
                <w:rFonts w:cs="Arial"/>
                <w:sz w:val="24"/>
                <w:szCs w:val="24"/>
              </w:rPr>
            </w:pPr>
          </w:p>
          <w:p w:rsidR="002C6849" w:rsidRPr="00F80B6C" w:rsidRDefault="002C6849" w:rsidP="00F80B6C">
            <w:pPr>
              <w:tabs>
                <w:tab w:val="left" w:pos="1376"/>
              </w:tabs>
              <w:spacing w:line="360" w:lineRule="auto"/>
              <w:jc w:val="both"/>
              <w:rPr>
                <w:rFonts w:cs="Arial"/>
                <w:sz w:val="24"/>
                <w:szCs w:val="24"/>
              </w:rPr>
            </w:pPr>
          </w:p>
          <w:p w:rsidR="00F97EDD" w:rsidRPr="00F80B6C" w:rsidRDefault="00F97EDD" w:rsidP="00F80B6C">
            <w:pPr>
              <w:tabs>
                <w:tab w:val="left" w:pos="1376"/>
              </w:tabs>
              <w:spacing w:line="360" w:lineRule="auto"/>
              <w:jc w:val="both"/>
              <w:rPr>
                <w:rFonts w:cs="Arial"/>
                <w:sz w:val="24"/>
                <w:szCs w:val="24"/>
              </w:rPr>
            </w:pPr>
          </w:p>
          <w:p w:rsidR="00F97EDD" w:rsidRPr="00F80B6C" w:rsidRDefault="00F97EDD" w:rsidP="00F80B6C">
            <w:pPr>
              <w:tabs>
                <w:tab w:val="left" w:pos="1376"/>
              </w:tabs>
              <w:spacing w:line="360" w:lineRule="auto"/>
              <w:jc w:val="both"/>
              <w:rPr>
                <w:rFonts w:cs="Arial"/>
                <w:sz w:val="24"/>
                <w:szCs w:val="24"/>
              </w:rPr>
            </w:pPr>
          </w:p>
          <w:p w:rsidR="00F97EDD" w:rsidRPr="00F80B6C" w:rsidRDefault="00F97EDD" w:rsidP="00F80B6C">
            <w:pPr>
              <w:tabs>
                <w:tab w:val="left" w:pos="1376"/>
              </w:tabs>
              <w:spacing w:line="360" w:lineRule="auto"/>
              <w:jc w:val="both"/>
              <w:rPr>
                <w:rFonts w:cs="Arial"/>
                <w:sz w:val="24"/>
                <w:szCs w:val="24"/>
              </w:rPr>
            </w:pPr>
          </w:p>
        </w:tc>
      </w:tr>
    </w:tbl>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F80B6C" w:rsidP="00F80B6C">
      <w:pPr>
        <w:pBdr>
          <w:bottom w:val="single" w:sz="4" w:space="1" w:color="auto"/>
        </w:pBdr>
        <w:spacing w:after="0" w:line="360" w:lineRule="auto"/>
        <w:jc w:val="both"/>
        <w:rPr>
          <w:rFonts w:cs="Arial"/>
          <w:b/>
          <w:sz w:val="24"/>
          <w:szCs w:val="24"/>
        </w:rPr>
      </w:pPr>
      <w:r w:rsidRPr="00F80B6C">
        <w:rPr>
          <w:rFonts w:cs="Arial"/>
          <w:b/>
          <w:sz w:val="24"/>
          <w:szCs w:val="24"/>
        </w:rPr>
        <w:t>Einführung eine</w:t>
      </w:r>
      <w:r w:rsidR="005413E8">
        <w:rPr>
          <w:rFonts w:cs="Arial"/>
          <w:b/>
          <w:sz w:val="24"/>
          <w:szCs w:val="24"/>
        </w:rPr>
        <w:t>s</w:t>
      </w:r>
      <w:r w:rsidRPr="00F80B6C">
        <w:rPr>
          <w:rFonts w:cs="Arial"/>
          <w:b/>
          <w:sz w:val="24"/>
          <w:szCs w:val="24"/>
        </w:rPr>
        <w:t xml:space="preserve"> Dokumentenmanagementsystems bei der </w:t>
      </w:r>
      <w:r w:rsidR="00765034">
        <w:rPr>
          <w:rFonts w:cs="Arial"/>
          <w:b/>
          <w:sz w:val="24"/>
          <w:szCs w:val="24"/>
        </w:rPr>
        <w:t>Gemeinde XXX</w:t>
      </w:r>
      <w:r w:rsidRPr="00F80B6C">
        <w:rPr>
          <w:rFonts w:cs="Arial"/>
          <w:b/>
          <w:sz w:val="24"/>
          <w:szCs w:val="24"/>
        </w:rPr>
        <w:t xml:space="preserve">  </w:t>
      </w:r>
    </w:p>
    <w:p w:rsidR="00F80B6C" w:rsidRPr="00F80B6C" w:rsidRDefault="00F80B6C" w:rsidP="00F80B6C">
      <w:pPr>
        <w:spacing w:after="0" w:line="360" w:lineRule="auto"/>
        <w:jc w:val="both"/>
        <w:rPr>
          <w:rFonts w:cs="Arial"/>
          <w:b/>
          <w:sz w:val="24"/>
          <w:szCs w:val="24"/>
        </w:rPr>
      </w:pPr>
    </w:p>
    <w:p w:rsidR="00F80B6C" w:rsidRPr="00F80B6C" w:rsidRDefault="00F80B6C" w:rsidP="00F80B6C">
      <w:pPr>
        <w:spacing w:after="0" w:line="360" w:lineRule="auto"/>
        <w:jc w:val="both"/>
        <w:rPr>
          <w:rFonts w:cs="Arial"/>
          <w:b/>
          <w:sz w:val="24"/>
          <w:szCs w:val="24"/>
        </w:rPr>
      </w:pPr>
      <w:r w:rsidRPr="00F80B6C">
        <w:rPr>
          <w:rFonts w:cs="Arial"/>
          <w:b/>
          <w:sz w:val="24"/>
          <w:szCs w:val="24"/>
        </w:rPr>
        <w:t>Dien</w:t>
      </w:r>
      <w:r w:rsidR="00764BB5">
        <w:rPr>
          <w:rFonts w:cs="Arial"/>
          <w:b/>
          <w:sz w:val="24"/>
          <w:szCs w:val="24"/>
        </w:rPr>
        <w:t>stanweisung für das ersetzende S</w:t>
      </w:r>
      <w:r w:rsidRPr="00F80B6C">
        <w:rPr>
          <w:rFonts w:cs="Arial"/>
          <w:b/>
          <w:sz w:val="24"/>
          <w:szCs w:val="24"/>
        </w:rPr>
        <w:t>cannen</w:t>
      </w: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F80B6C">
      <w:pPr>
        <w:spacing w:after="0" w:line="360" w:lineRule="auto"/>
        <w:jc w:val="both"/>
        <w:rPr>
          <w:rFonts w:cs="Arial"/>
          <w:sz w:val="24"/>
          <w:szCs w:val="24"/>
        </w:rPr>
      </w:pPr>
    </w:p>
    <w:p w:rsidR="00CB2060" w:rsidRPr="00F80B6C" w:rsidRDefault="00CB2060" w:rsidP="005413E8">
      <w:pPr>
        <w:spacing w:after="0" w:line="360" w:lineRule="auto"/>
        <w:jc w:val="right"/>
        <w:rPr>
          <w:rFonts w:cs="Arial"/>
          <w:sz w:val="24"/>
          <w:szCs w:val="24"/>
        </w:rPr>
      </w:pPr>
    </w:p>
    <w:p w:rsidR="00B5300C" w:rsidRDefault="00B5300C">
      <w:pPr>
        <w:rPr>
          <w:rFonts w:cs="Arial"/>
          <w:sz w:val="24"/>
          <w:szCs w:val="24"/>
        </w:rPr>
      </w:pPr>
      <w:r>
        <w:rPr>
          <w:rFonts w:cs="Arial"/>
          <w:sz w:val="24"/>
          <w:szCs w:val="24"/>
        </w:rPr>
        <w:br w:type="page"/>
      </w:r>
    </w:p>
    <w:p w:rsidR="00AF4990" w:rsidRPr="00F80B6C" w:rsidRDefault="00CB2060" w:rsidP="00F80B6C">
      <w:pPr>
        <w:spacing w:after="0" w:line="360" w:lineRule="auto"/>
        <w:jc w:val="both"/>
        <w:rPr>
          <w:rFonts w:cs="Arial"/>
          <w:b/>
          <w:sz w:val="24"/>
          <w:szCs w:val="24"/>
        </w:rPr>
      </w:pPr>
      <w:r w:rsidRPr="00F80B6C">
        <w:rPr>
          <w:rFonts w:cs="Arial"/>
          <w:b/>
          <w:sz w:val="24"/>
          <w:szCs w:val="24"/>
        </w:rPr>
        <w:lastRenderedPageBreak/>
        <w:t>Inhalt</w:t>
      </w:r>
    </w:p>
    <w:p w:rsidR="00C2596F" w:rsidRPr="00F80B6C" w:rsidRDefault="00C2596F" w:rsidP="00F80B6C">
      <w:pPr>
        <w:spacing w:after="0" w:line="360" w:lineRule="auto"/>
        <w:jc w:val="both"/>
        <w:rPr>
          <w:rFonts w:cs="Arial"/>
          <w:b/>
          <w:sz w:val="24"/>
          <w:szCs w:val="24"/>
        </w:rPr>
      </w:pPr>
    </w:p>
    <w:p w:rsidR="00C2596F" w:rsidRPr="00F80B6C" w:rsidRDefault="00C2596F" w:rsidP="00F80B6C">
      <w:pPr>
        <w:spacing w:after="0" w:line="360" w:lineRule="auto"/>
        <w:jc w:val="both"/>
        <w:rPr>
          <w:rFonts w:cs="Arial"/>
          <w:b/>
          <w:sz w:val="24"/>
          <w:szCs w:val="24"/>
        </w:rPr>
      </w:pPr>
    </w:p>
    <w:p w:rsidR="00C2596F" w:rsidRPr="00F80B6C" w:rsidRDefault="00C2596F" w:rsidP="00F80B6C">
      <w:pPr>
        <w:spacing w:after="0" w:line="360" w:lineRule="auto"/>
        <w:jc w:val="both"/>
        <w:rPr>
          <w:rFonts w:cs="Arial"/>
          <w:b/>
          <w:sz w:val="24"/>
          <w:szCs w:val="24"/>
        </w:rPr>
      </w:pPr>
    </w:p>
    <w:sdt>
      <w:sdtPr>
        <w:rPr>
          <w:rFonts w:eastAsiaTheme="minorHAnsi" w:cstheme="minorBidi"/>
          <w:bCs/>
          <w:sz w:val="22"/>
          <w:szCs w:val="22"/>
          <w:lang w:eastAsia="en-US"/>
        </w:rPr>
        <w:id w:val="1740903017"/>
        <w:docPartObj>
          <w:docPartGallery w:val="Table of Contents"/>
          <w:docPartUnique/>
        </w:docPartObj>
      </w:sdtPr>
      <w:sdtEndPr>
        <w:rPr>
          <w:bCs w:val="0"/>
        </w:rPr>
      </w:sdtEndPr>
      <w:sdtContent>
        <w:p w:rsidR="00765034" w:rsidRDefault="0024580A">
          <w:pPr>
            <w:pStyle w:val="Verzeichnis1"/>
            <w:tabs>
              <w:tab w:val="right" w:leader="dot" w:pos="9061"/>
            </w:tabs>
            <w:rPr>
              <w:rFonts w:eastAsiaTheme="minorEastAsia" w:cstheme="minorBidi"/>
              <w:noProof/>
              <w:sz w:val="22"/>
              <w:szCs w:val="22"/>
            </w:rPr>
          </w:pPr>
          <w:r w:rsidRPr="00F80B6C">
            <w:rPr>
              <w:rFonts w:cstheme="minorBidi"/>
            </w:rPr>
            <w:fldChar w:fldCharType="begin"/>
          </w:r>
          <w:r w:rsidRPr="00F80B6C">
            <w:instrText xml:space="preserve"> TOC \o "1-3" \h \z \u </w:instrText>
          </w:r>
          <w:r w:rsidRPr="00F80B6C">
            <w:rPr>
              <w:rFonts w:cstheme="minorBidi"/>
            </w:rPr>
            <w:fldChar w:fldCharType="separate"/>
          </w:r>
          <w:hyperlink w:anchor="_Toc93319369" w:history="1">
            <w:r w:rsidR="00765034" w:rsidRPr="0069296D">
              <w:rPr>
                <w:rStyle w:val="Hyperlink"/>
                <w:rFonts w:eastAsiaTheme="minorEastAsia" w:cs="Arial"/>
                <w:noProof/>
              </w:rPr>
              <w:t>Vorbemerkung</w:t>
            </w:r>
            <w:r w:rsidR="00765034">
              <w:rPr>
                <w:noProof/>
                <w:webHidden/>
              </w:rPr>
              <w:tab/>
            </w:r>
            <w:r w:rsidR="00765034">
              <w:rPr>
                <w:noProof/>
                <w:webHidden/>
              </w:rPr>
              <w:fldChar w:fldCharType="begin"/>
            </w:r>
            <w:r w:rsidR="00765034">
              <w:rPr>
                <w:noProof/>
                <w:webHidden/>
              </w:rPr>
              <w:instrText xml:space="preserve"> PAGEREF _Toc93319369 \h </w:instrText>
            </w:r>
            <w:r w:rsidR="00765034">
              <w:rPr>
                <w:noProof/>
                <w:webHidden/>
              </w:rPr>
            </w:r>
            <w:r w:rsidR="00765034">
              <w:rPr>
                <w:noProof/>
                <w:webHidden/>
              </w:rPr>
              <w:fldChar w:fldCharType="separate"/>
            </w:r>
            <w:r w:rsidR="00765034">
              <w:rPr>
                <w:noProof/>
                <w:webHidden/>
              </w:rPr>
              <w:t>4</w:t>
            </w:r>
            <w:r w:rsidR="00765034">
              <w:rPr>
                <w:noProof/>
                <w:webHidden/>
              </w:rPr>
              <w:fldChar w:fldCharType="end"/>
            </w:r>
          </w:hyperlink>
        </w:p>
        <w:p w:rsidR="00765034" w:rsidRDefault="00765034">
          <w:pPr>
            <w:pStyle w:val="Verzeichnis1"/>
            <w:tabs>
              <w:tab w:val="left" w:pos="480"/>
              <w:tab w:val="right" w:leader="dot" w:pos="9061"/>
            </w:tabs>
            <w:rPr>
              <w:rFonts w:eastAsiaTheme="minorEastAsia" w:cstheme="minorBidi"/>
              <w:noProof/>
              <w:sz w:val="22"/>
              <w:szCs w:val="22"/>
            </w:rPr>
          </w:pPr>
          <w:hyperlink w:anchor="_Toc93319370" w:history="1">
            <w:r w:rsidRPr="0069296D">
              <w:rPr>
                <w:rStyle w:val="Hyperlink"/>
                <w:rFonts w:eastAsiaTheme="minorEastAsia" w:cs="Arial"/>
                <w:noProof/>
              </w:rPr>
              <w:t>1</w:t>
            </w:r>
            <w:r>
              <w:rPr>
                <w:rFonts w:eastAsiaTheme="minorEastAsia" w:cstheme="minorBidi"/>
                <w:noProof/>
                <w:sz w:val="22"/>
                <w:szCs w:val="22"/>
              </w:rPr>
              <w:tab/>
            </w:r>
            <w:r w:rsidRPr="0069296D">
              <w:rPr>
                <w:rStyle w:val="Hyperlink"/>
                <w:rFonts w:eastAsiaTheme="minorEastAsia" w:cs="Arial"/>
                <w:noProof/>
              </w:rPr>
              <w:t>Einleitung</w:t>
            </w:r>
            <w:r>
              <w:rPr>
                <w:noProof/>
                <w:webHidden/>
              </w:rPr>
              <w:tab/>
            </w:r>
            <w:r>
              <w:rPr>
                <w:noProof/>
                <w:webHidden/>
              </w:rPr>
              <w:fldChar w:fldCharType="begin"/>
            </w:r>
            <w:r>
              <w:rPr>
                <w:noProof/>
                <w:webHidden/>
              </w:rPr>
              <w:instrText xml:space="preserve"> PAGEREF _Toc93319370 \h </w:instrText>
            </w:r>
            <w:r>
              <w:rPr>
                <w:noProof/>
                <w:webHidden/>
              </w:rPr>
            </w:r>
            <w:r>
              <w:rPr>
                <w:noProof/>
                <w:webHidden/>
              </w:rPr>
              <w:fldChar w:fldCharType="separate"/>
            </w:r>
            <w:r>
              <w:rPr>
                <w:noProof/>
                <w:webHidden/>
              </w:rPr>
              <w:t>5</w:t>
            </w:r>
            <w:r>
              <w:rPr>
                <w:noProof/>
                <w:webHidden/>
              </w:rPr>
              <w:fldChar w:fldCharType="end"/>
            </w:r>
          </w:hyperlink>
        </w:p>
        <w:p w:rsidR="00765034" w:rsidRDefault="00765034">
          <w:pPr>
            <w:pStyle w:val="Verzeichnis1"/>
            <w:tabs>
              <w:tab w:val="left" w:pos="480"/>
              <w:tab w:val="right" w:leader="dot" w:pos="9061"/>
            </w:tabs>
            <w:rPr>
              <w:rFonts w:eastAsiaTheme="minorEastAsia" w:cstheme="minorBidi"/>
              <w:noProof/>
              <w:sz w:val="22"/>
              <w:szCs w:val="22"/>
            </w:rPr>
          </w:pPr>
          <w:hyperlink w:anchor="_Toc93319371" w:history="1">
            <w:r w:rsidRPr="0069296D">
              <w:rPr>
                <w:rStyle w:val="Hyperlink"/>
                <w:rFonts w:eastAsiaTheme="minorEastAsia" w:cs="Arial"/>
                <w:noProof/>
              </w:rPr>
              <w:t>2</w:t>
            </w:r>
            <w:r>
              <w:rPr>
                <w:rFonts w:eastAsiaTheme="minorEastAsia" w:cstheme="minorBidi"/>
                <w:noProof/>
                <w:sz w:val="22"/>
                <w:szCs w:val="22"/>
              </w:rPr>
              <w:tab/>
            </w:r>
            <w:r w:rsidRPr="0069296D">
              <w:rPr>
                <w:rStyle w:val="Hyperlink"/>
                <w:rFonts w:eastAsiaTheme="minorEastAsia" w:cs="Arial"/>
                <w:noProof/>
              </w:rPr>
              <w:t>Ersetzendes Scannen</w:t>
            </w:r>
            <w:r>
              <w:rPr>
                <w:noProof/>
                <w:webHidden/>
              </w:rPr>
              <w:tab/>
            </w:r>
            <w:r>
              <w:rPr>
                <w:noProof/>
                <w:webHidden/>
              </w:rPr>
              <w:fldChar w:fldCharType="begin"/>
            </w:r>
            <w:r>
              <w:rPr>
                <w:noProof/>
                <w:webHidden/>
              </w:rPr>
              <w:instrText xml:space="preserve"> PAGEREF _Toc93319371 \h </w:instrText>
            </w:r>
            <w:r>
              <w:rPr>
                <w:noProof/>
                <w:webHidden/>
              </w:rPr>
            </w:r>
            <w:r>
              <w:rPr>
                <w:noProof/>
                <w:webHidden/>
              </w:rPr>
              <w:fldChar w:fldCharType="separate"/>
            </w:r>
            <w:r>
              <w:rPr>
                <w:noProof/>
                <w:webHidden/>
              </w:rPr>
              <w:t>6</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72" w:history="1">
            <w:r w:rsidRPr="0069296D">
              <w:rPr>
                <w:rStyle w:val="Hyperlink"/>
                <w:rFonts w:eastAsiaTheme="minorEastAsia"/>
                <w:noProof/>
                <w14:scene3d>
                  <w14:camera w14:prst="orthographicFront"/>
                  <w14:lightRig w14:rig="threePt" w14:dir="t">
                    <w14:rot w14:lat="0" w14:lon="0" w14:rev="0"/>
                  </w14:lightRig>
                </w14:scene3d>
              </w:rPr>
              <w:t>2.1</w:t>
            </w:r>
            <w:r>
              <w:rPr>
                <w:rFonts w:eastAsiaTheme="minorEastAsia" w:cstheme="minorBidi"/>
                <w:noProof/>
                <w:sz w:val="22"/>
                <w:szCs w:val="22"/>
              </w:rPr>
              <w:tab/>
            </w:r>
            <w:r w:rsidRPr="0069296D">
              <w:rPr>
                <w:rStyle w:val="Hyperlink"/>
                <w:rFonts w:eastAsiaTheme="minorEastAsia" w:cs="Arial"/>
                <w:noProof/>
              </w:rPr>
              <w:t>Organisatorisches Umfeld</w:t>
            </w:r>
            <w:r>
              <w:rPr>
                <w:noProof/>
                <w:webHidden/>
              </w:rPr>
              <w:tab/>
            </w:r>
            <w:r>
              <w:rPr>
                <w:noProof/>
                <w:webHidden/>
              </w:rPr>
              <w:fldChar w:fldCharType="begin"/>
            </w:r>
            <w:r>
              <w:rPr>
                <w:noProof/>
                <w:webHidden/>
              </w:rPr>
              <w:instrText xml:space="preserve"> PAGEREF _Toc93319372 \h </w:instrText>
            </w:r>
            <w:r>
              <w:rPr>
                <w:noProof/>
                <w:webHidden/>
              </w:rPr>
            </w:r>
            <w:r>
              <w:rPr>
                <w:noProof/>
                <w:webHidden/>
              </w:rPr>
              <w:fldChar w:fldCharType="separate"/>
            </w:r>
            <w:r>
              <w:rPr>
                <w:noProof/>
                <w:webHidden/>
              </w:rPr>
              <w:t>6</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73" w:history="1">
            <w:r w:rsidRPr="0069296D">
              <w:rPr>
                <w:rStyle w:val="Hyperlink"/>
                <w:rFonts w:eastAsiaTheme="minorEastAsia"/>
                <w:noProof/>
                <w14:scene3d>
                  <w14:camera w14:prst="orthographicFront"/>
                  <w14:lightRig w14:rig="threePt" w14:dir="t">
                    <w14:rot w14:lat="0" w14:lon="0" w14:rev="0"/>
                  </w14:lightRig>
                </w14:scene3d>
              </w:rPr>
              <w:t>2.2</w:t>
            </w:r>
            <w:r>
              <w:rPr>
                <w:rFonts w:eastAsiaTheme="minorEastAsia" w:cstheme="minorBidi"/>
                <w:noProof/>
                <w:sz w:val="22"/>
                <w:szCs w:val="22"/>
              </w:rPr>
              <w:tab/>
            </w:r>
            <w:r w:rsidRPr="0069296D">
              <w:rPr>
                <w:rStyle w:val="Hyperlink"/>
                <w:rFonts w:eastAsiaTheme="minorEastAsia" w:cs="Arial"/>
                <w:noProof/>
              </w:rPr>
              <w:t>Rechtliche Rahmenbedingungen</w:t>
            </w:r>
            <w:r>
              <w:rPr>
                <w:noProof/>
                <w:webHidden/>
              </w:rPr>
              <w:tab/>
            </w:r>
            <w:r>
              <w:rPr>
                <w:noProof/>
                <w:webHidden/>
              </w:rPr>
              <w:fldChar w:fldCharType="begin"/>
            </w:r>
            <w:r>
              <w:rPr>
                <w:noProof/>
                <w:webHidden/>
              </w:rPr>
              <w:instrText xml:space="preserve"> PAGEREF _Toc93319373 \h </w:instrText>
            </w:r>
            <w:r>
              <w:rPr>
                <w:noProof/>
                <w:webHidden/>
              </w:rPr>
            </w:r>
            <w:r>
              <w:rPr>
                <w:noProof/>
                <w:webHidden/>
              </w:rPr>
              <w:fldChar w:fldCharType="separate"/>
            </w:r>
            <w:r>
              <w:rPr>
                <w:noProof/>
                <w:webHidden/>
              </w:rPr>
              <w:t>6</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74" w:history="1">
            <w:r w:rsidRPr="0069296D">
              <w:rPr>
                <w:rStyle w:val="Hyperlink"/>
                <w:rFonts w:eastAsiaTheme="minorEastAsia"/>
                <w:noProof/>
                <w14:scene3d>
                  <w14:camera w14:prst="orthographicFront"/>
                  <w14:lightRig w14:rig="threePt" w14:dir="t">
                    <w14:rot w14:lat="0" w14:lon="0" w14:rev="0"/>
                  </w14:lightRig>
                </w14:scene3d>
              </w:rPr>
              <w:t>2.3</w:t>
            </w:r>
            <w:r>
              <w:rPr>
                <w:rFonts w:eastAsiaTheme="minorEastAsia" w:cstheme="minorBidi"/>
                <w:noProof/>
                <w:sz w:val="22"/>
                <w:szCs w:val="22"/>
              </w:rPr>
              <w:tab/>
            </w:r>
            <w:r w:rsidRPr="0069296D">
              <w:rPr>
                <w:rStyle w:val="Hyperlink"/>
                <w:rFonts w:eastAsiaTheme="minorEastAsia" w:cs="Arial"/>
                <w:noProof/>
              </w:rPr>
              <w:t>Verarbeitete Dokumente</w:t>
            </w:r>
            <w:r>
              <w:rPr>
                <w:noProof/>
                <w:webHidden/>
              </w:rPr>
              <w:tab/>
            </w:r>
            <w:r>
              <w:rPr>
                <w:noProof/>
                <w:webHidden/>
              </w:rPr>
              <w:fldChar w:fldCharType="begin"/>
            </w:r>
            <w:r>
              <w:rPr>
                <w:noProof/>
                <w:webHidden/>
              </w:rPr>
              <w:instrText xml:space="preserve"> PAGEREF _Toc93319374 \h </w:instrText>
            </w:r>
            <w:r>
              <w:rPr>
                <w:noProof/>
                <w:webHidden/>
              </w:rPr>
            </w:r>
            <w:r>
              <w:rPr>
                <w:noProof/>
                <w:webHidden/>
              </w:rPr>
              <w:fldChar w:fldCharType="separate"/>
            </w:r>
            <w:r>
              <w:rPr>
                <w:noProof/>
                <w:webHidden/>
              </w:rPr>
              <w:t>6</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75" w:history="1">
            <w:r w:rsidRPr="0069296D">
              <w:rPr>
                <w:rStyle w:val="Hyperlink"/>
                <w:rFonts w:eastAsiaTheme="minorEastAsia"/>
                <w:noProof/>
                <w14:scene3d>
                  <w14:camera w14:prst="orthographicFront"/>
                  <w14:lightRig w14:rig="threePt" w14:dir="t">
                    <w14:rot w14:lat="0" w14:lon="0" w14:rev="0"/>
                  </w14:lightRig>
                </w14:scene3d>
              </w:rPr>
              <w:t>2.4</w:t>
            </w:r>
            <w:r>
              <w:rPr>
                <w:rFonts w:eastAsiaTheme="minorEastAsia" w:cstheme="minorBidi"/>
                <w:noProof/>
                <w:sz w:val="22"/>
                <w:szCs w:val="22"/>
              </w:rPr>
              <w:tab/>
            </w:r>
            <w:r w:rsidRPr="0069296D">
              <w:rPr>
                <w:rStyle w:val="Hyperlink"/>
                <w:rFonts w:eastAsiaTheme="minorEastAsia" w:cs="Arial"/>
                <w:noProof/>
              </w:rPr>
              <w:t>Nicht zu vernichtende Dokumente</w:t>
            </w:r>
            <w:r>
              <w:rPr>
                <w:noProof/>
                <w:webHidden/>
              </w:rPr>
              <w:tab/>
            </w:r>
            <w:r>
              <w:rPr>
                <w:noProof/>
                <w:webHidden/>
              </w:rPr>
              <w:fldChar w:fldCharType="begin"/>
            </w:r>
            <w:r>
              <w:rPr>
                <w:noProof/>
                <w:webHidden/>
              </w:rPr>
              <w:instrText xml:space="preserve"> PAGEREF _Toc93319375 \h </w:instrText>
            </w:r>
            <w:r>
              <w:rPr>
                <w:noProof/>
                <w:webHidden/>
              </w:rPr>
            </w:r>
            <w:r>
              <w:rPr>
                <w:noProof/>
                <w:webHidden/>
              </w:rPr>
              <w:fldChar w:fldCharType="separate"/>
            </w:r>
            <w:r>
              <w:rPr>
                <w:noProof/>
                <w:webHidden/>
              </w:rPr>
              <w:t>6</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76" w:history="1">
            <w:r w:rsidRPr="0069296D">
              <w:rPr>
                <w:rStyle w:val="Hyperlink"/>
                <w:rFonts w:eastAsiaTheme="minorEastAsia"/>
                <w:noProof/>
                <w14:scene3d>
                  <w14:camera w14:prst="orthographicFront"/>
                  <w14:lightRig w14:rig="threePt" w14:dir="t">
                    <w14:rot w14:lat="0" w14:lon="0" w14:rev="0"/>
                  </w14:lightRig>
                </w14:scene3d>
              </w:rPr>
              <w:t>2.5</w:t>
            </w:r>
            <w:r>
              <w:rPr>
                <w:rFonts w:eastAsiaTheme="minorEastAsia" w:cstheme="minorBidi"/>
                <w:noProof/>
                <w:sz w:val="22"/>
                <w:szCs w:val="22"/>
              </w:rPr>
              <w:tab/>
            </w:r>
            <w:r w:rsidRPr="0069296D">
              <w:rPr>
                <w:rStyle w:val="Hyperlink"/>
                <w:rFonts w:eastAsiaTheme="minorEastAsia" w:cs="Arial"/>
                <w:noProof/>
              </w:rPr>
              <w:t>Der Scanprozess</w:t>
            </w:r>
            <w:r>
              <w:rPr>
                <w:noProof/>
                <w:webHidden/>
              </w:rPr>
              <w:tab/>
            </w:r>
            <w:r>
              <w:rPr>
                <w:noProof/>
                <w:webHidden/>
              </w:rPr>
              <w:fldChar w:fldCharType="begin"/>
            </w:r>
            <w:r>
              <w:rPr>
                <w:noProof/>
                <w:webHidden/>
              </w:rPr>
              <w:instrText xml:space="preserve"> PAGEREF _Toc93319376 \h </w:instrText>
            </w:r>
            <w:r>
              <w:rPr>
                <w:noProof/>
                <w:webHidden/>
              </w:rPr>
            </w:r>
            <w:r>
              <w:rPr>
                <w:noProof/>
                <w:webHidden/>
              </w:rPr>
              <w:fldChar w:fldCharType="separate"/>
            </w:r>
            <w:r>
              <w:rPr>
                <w:noProof/>
                <w:webHidden/>
              </w:rPr>
              <w:t>7</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77" w:history="1">
            <w:r w:rsidRPr="0069296D">
              <w:rPr>
                <w:rStyle w:val="Hyperlink"/>
                <w:rFonts w:eastAsiaTheme="minorEastAsia" w:cs="Arial"/>
                <w:noProof/>
              </w:rPr>
              <w:t>2.5.1</w:t>
            </w:r>
            <w:r>
              <w:rPr>
                <w:rFonts w:eastAsiaTheme="minorEastAsia" w:cstheme="minorBidi"/>
                <w:noProof/>
                <w:sz w:val="22"/>
                <w:szCs w:val="22"/>
              </w:rPr>
              <w:tab/>
            </w:r>
            <w:r w:rsidRPr="0069296D">
              <w:rPr>
                <w:rStyle w:val="Hyperlink"/>
                <w:rFonts w:eastAsiaTheme="minorEastAsia" w:cs="Arial"/>
                <w:noProof/>
              </w:rPr>
              <w:t>Eingang des</w:t>
            </w:r>
            <w:r w:rsidRPr="0069296D">
              <w:rPr>
                <w:rStyle w:val="Hyperlink"/>
                <w:rFonts w:eastAsiaTheme="minorEastAsia" w:cs="Arial"/>
                <w:noProof/>
                <w:spacing w:val="-1"/>
              </w:rPr>
              <w:t xml:space="preserve"> </w:t>
            </w:r>
            <w:r w:rsidRPr="0069296D">
              <w:rPr>
                <w:rStyle w:val="Hyperlink"/>
                <w:rFonts w:eastAsiaTheme="minorEastAsia" w:cs="Arial"/>
                <w:noProof/>
              </w:rPr>
              <w:t>Dokumentes</w:t>
            </w:r>
            <w:r>
              <w:rPr>
                <w:noProof/>
                <w:webHidden/>
              </w:rPr>
              <w:tab/>
            </w:r>
            <w:r>
              <w:rPr>
                <w:noProof/>
                <w:webHidden/>
              </w:rPr>
              <w:fldChar w:fldCharType="begin"/>
            </w:r>
            <w:r>
              <w:rPr>
                <w:noProof/>
                <w:webHidden/>
              </w:rPr>
              <w:instrText xml:space="preserve"> PAGEREF _Toc93319377 \h </w:instrText>
            </w:r>
            <w:r>
              <w:rPr>
                <w:noProof/>
                <w:webHidden/>
              </w:rPr>
            </w:r>
            <w:r>
              <w:rPr>
                <w:noProof/>
                <w:webHidden/>
              </w:rPr>
              <w:fldChar w:fldCharType="separate"/>
            </w:r>
            <w:r>
              <w:rPr>
                <w:noProof/>
                <w:webHidden/>
              </w:rPr>
              <w:t>7</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78" w:history="1">
            <w:r w:rsidRPr="0069296D">
              <w:rPr>
                <w:rStyle w:val="Hyperlink"/>
                <w:rFonts w:eastAsiaTheme="minorEastAsia" w:cs="Arial"/>
                <w:noProof/>
              </w:rPr>
              <w:t>2.5.2</w:t>
            </w:r>
            <w:r>
              <w:rPr>
                <w:rFonts w:eastAsiaTheme="minorEastAsia" w:cstheme="minorBidi"/>
                <w:noProof/>
                <w:sz w:val="22"/>
                <w:szCs w:val="22"/>
              </w:rPr>
              <w:tab/>
            </w:r>
            <w:r w:rsidRPr="0069296D">
              <w:rPr>
                <w:rStyle w:val="Hyperlink"/>
                <w:rFonts w:eastAsiaTheme="minorEastAsia" w:cs="Arial"/>
                <w:noProof/>
              </w:rPr>
              <w:t>Dokumentenvorbereitung</w:t>
            </w:r>
            <w:r>
              <w:rPr>
                <w:noProof/>
                <w:webHidden/>
              </w:rPr>
              <w:tab/>
            </w:r>
            <w:r>
              <w:rPr>
                <w:noProof/>
                <w:webHidden/>
              </w:rPr>
              <w:fldChar w:fldCharType="begin"/>
            </w:r>
            <w:r>
              <w:rPr>
                <w:noProof/>
                <w:webHidden/>
              </w:rPr>
              <w:instrText xml:space="preserve"> PAGEREF _Toc93319378 \h </w:instrText>
            </w:r>
            <w:r>
              <w:rPr>
                <w:noProof/>
                <w:webHidden/>
              </w:rPr>
            </w:r>
            <w:r>
              <w:rPr>
                <w:noProof/>
                <w:webHidden/>
              </w:rPr>
              <w:fldChar w:fldCharType="separate"/>
            </w:r>
            <w:r>
              <w:rPr>
                <w:noProof/>
                <w:webHidden/>
              </w:rPr>
              <w:t>7</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79" w:history="1">
            <w:r w:rsidRPr="0069296D">
              <w:rPr>
                <w:rStyle w:val="Hyperlink"/>
                <w:rFonts w:eastAsiaTheme="minorEastAsia" w:cs="Arial"/>
                <w:noProof/>
              </w:rPr>
              <w:t>2.5.3</w:t>
            </w:r>
            <w:r>
              <w:rPr>
                <w:rFonts w:eastAsiaTheme="minorEastAsia" w:cstheme="minorBidi"/>
                <w:noProof/>
                <w:sz w:val="22"/>
                <w:szCs w:val="22"/>
              </w:rPr>
              <w:tab/>
            </w:r>
            <w:r w:rsidRPr="0069296D">
              <w:rPr>
                <w:rStyle w:val="Hyperlink"/>
                <w:rFonts w:eastAsiaTheme="minorEastAsia" w:cs="Arial"/>
                <w:noProof/>
              </w:rPr>
              <w:t>Scannen</w:t>
            </w:r>
            <w:r>
              <w:rPr>
                <w:noProof/>
                <w:webHidden/>
              </w:rPr>
              <w:tab/>
            </w:r>
            <w:r>
              <w:rPr>
                <w:noProof/>
                <w:webHidden/>
              </w:rPr>
              <w:fldChar w:fldCharType="begin"/>
            </w:r>
            <w:r>
              <w:rPr>
                <w:noProof/>
                <w:webHidden/>
              </w:rPr>
              <w:instrText xml:space="preserve"> PAGEREF _Toc93319379 \h </w:instrText>
            </w:r>
            <w:r>
              <w:rPr>
                <w:noProof/>
                <w:webHidden/>
              </w:rPr>
            </w:r>
            <w:r>
              <w:rPr>
                <w:noProof/>
                <w:webHidden/>
              </w:rPr>
              <w:fldChar w:fldCharType="separate"/>
            </w:r>
            <w:r>
              <w:rPr>
                <w:noProof/>
                <w:webHidden/>
              </w:rPr>
              <w:t>8</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0" w:history="1">
            <w:r w:rsidRPr="0069296D">
              <w:rPr>
                <w:rStyle w:val="Hyperlink"/>
                <w:rFonts w:eastAsiaTheme="minorEastAsia" w:cs="Arial"/>
                <w:noProof/>
              </w:rPr>
              <w:t>2.5.4</w:t>
            </w:r>
            <w:r>
              <w:rPr>
                <w:rFonts w:eastAsiaTheme="minorEastAsia" w:cstheme="minorBidi"/>
                <w:noProof/>
                <w:sz w:val="22"/>
                <w:szCs w:val="22"/>
              </w:rPr>
              <w:tab/>
            </w:r>
            <w:r w:rsidRPr="0069296D">
              <w:rPr>
                <w:rStyle w:val="Hyperlink"/>
                <w:rFonts w:eastAsiaTheme="minorEastAsia" w:cs="Arial"/>
                <w:noProof/>
              </w:rPr>
              <w:t>Nachverarbeitung</w:t>
            </w:r>
            <w:r>
              <w:rPr>
                <w:noProof/>
                <w:webHidden/>
              </w:rPr>
              <w:tab/>
            </w:r>
            <w:r>
              <w:rPr>
                <w:noProof/>
                <w:webHidden/>
              </w:rPr>
              <w:fldChar w:fldCharType="begin"/>
            </w:r>
            <w:r>
              <w:rPr>
                <w:noProof/>
                <w:webHidden/>
              </w:rPr>
              <w:instrText xml:space="preserve"> PAGEREF _Toc93319380 \h </w:instrText>
            </w:r>
            <w:r>
              <w:rPr>
                <w:noProof/>
                <w:webHidden/>
              </w:rPr>
            </w:r>
            <w:r>
              <w:rPr>
                <w:noProof/>
                <w:webHidden/>
              </w:rPr>
              <w:fldChar w:fldCharType="separate"/>
            </w:r>
            <w:r>
              <w:rPr>
                <w:noProof/>
                <w:webHidden/>
              </w:rPr>
              <w:t>9</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1" w:history="1">
            <w:r w:rsidRPr="0069296D">
              <w:rPr>
                <w:rStyle w:val="Hyperlink"/>
                <w:rFonts w:eastAsiaTheme="minorEastAsia" w:cs="Arial"/>
                <w:noProof/>
              </w:rPr>
              <w:t>2.5.5</w:t>
            </w:r>
            <w:r>
              <w:rPr>
                <w:rFonts w:eastAsiaTheme="minorEastAsia" w:cstheme="minorBidi"/>
                <w:noProof/>
                <w:sz w:val="22"/>
                <w:szCs w:val="22"/>
              </w:rPr>
              <w:tab/>
            </w:r>
            <w:r w:rsidRPr="0069296D">
              <w:rPr>
                <w:rStyle w:val="Hyperlink"/>
                <w:rFonts w:eastAsiaTheme="minorEastAsia" w:cs="Arial"/>
                <w:noProof/>
              </w:rPr>
              <w:t>Integritätssicherung</w:t>
            </w:r>
            <w:r>
              <w:rPr>
                <w:noProof/>
                <w:webHidden/>
              </w:rPr>
              <w:tab/>
            </w:r>
            <w:r>
              <w:rPr>
                <w:noProof/>
                <w:webHidden/>
              </w:rPr>
              <w:fldChar w:fldCharType="begin"/>
            </w:r>
            <w:r>
              <w:rPr>
                <w:noProof/>
                <w:webHidden/>
              </w:rPr>
              <w:instrText xml:space="preserve"> PAGEREF _Toc93319381 \h </w:instrText>
            </w:r>
            <w:r>
              <w:rPr>
                <w:noProof/>
                <w:webHidden/>
              </w:rPr>
            </w:r>
            <w:r>
              <w:rPr>
                <w:noProof/>
                <w:webHidden/>
              </w:rPr>
              <w:fldChar w:fldCharType="separate"/>
            </w:r>
            <w:r>
              <w:rPr>
                <w:noProof/>
                <w:webHidden/>
              </w:rPr>
              <w:t>10</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2" w:history="1">
            <w:r w:rsidRPr="0069296D">
              <w:rPr>
                <w:rStyle w:val="Hyperlink"/>
                <w:rFonts w:eastAsiaTheme="minorEastAsia" w:cs="Arial"/>
                <w:noProof/>
              </w:rPr>
              <w:t>2.5.6</w:t>
            </w:r>
            <w:r>
              <w:rPr>
                <w:rFonts w:eastAsiaTheme="minorEastAsia" w:cstheme="minorBidi"/>
                <w:noProof/>
                <w:sz w:val="22"/>
                <w:szCs w:val="22"/>
              </w:rPr>
              <w:tab/>
            </w:r>
            <w:r w:rsidRPr="0069296D">
              <w:rPr>
                <w:rStyle w:val="Hyperlink"/>
                <w:rFonts w:eastAsiaTheme="minorEastAsia" w:cs="Arial"/>
                <w:noProof/>
              </w:rPr>
              <w:t>Aufbewahrung</w:t>
            </w:r>
            <w:r>
              <w:rPr>
                <w:noProof/>
                <w:webHidden/>
              </w:rPr>
              <w:tab/>
            </w:r>
            <w:r>
              <w:rPr>
                <w:noProof/>
                <w:webHidden/>
              </w:rPr>
              <w:fldChar w:fldCharType="begin"/>
            </w:r>
            <w:r>
              <w:rPr>
                <w:noProof/>
                <w:webHidden/>
              </w:rPr>
              <w:instrText xml:space="preserve"> PAGEREF _Toc93319382 \h </w:instrText>
            </w:r>
            <w:r>
              <w:rPr>
                <w:noProof/>
                <w:webHidden/>
              </w:rPr>
            </w:r>
            <w:r>
              <w:rPr>
                <w:noProof/>
                <w:webHidden/>
              </w:rPr>
              <w:fldChar w:fldCharType="separate"/>
            </w:r>
            <w:r>
              <w:rPr>
                <w:noProof/>
                <w:webHidden/>
              </w:rPr>
              <w:t>10</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3" w:history="1">
            <w:r w:rsidRPr="0069296D">
              <w:rPr>
                <w:rStyle w:val="Hyperlink"/>
                <w:rFonts w:eastAsiaTheme="minorEastAsia" w:cs="Arial"/>
                <w:noProof/>
              </w:rPr>
              <w:t>2.5.7</w:t>
            </w:r>
            <w:r>
              <w:rPr>
                <w:rFonts w:eastAsiaTheme="minorEastAsia" w:cstheme="minorBidi"/>
                <w:noProof/>
                <w:sz w:val="22"/>
                <w:szCs w:val="22"/>
              </w:rPr>
              <w:tab/>
            </w:r>
            <w:r w:rsidRPr="0069296D">
              <w:rPr>
                <w:rStyle w:val="Hyperlink"/>
                <w:rFonts w:eastAsiaTheme="minorEastAsia" w:cs="Arial"/>
                <w:noProof/>
              </w:rPr>
              <w:t>Vernichtung des Originals</w:t>
            </w:r>
            <w:r>
              <w:rPr>
                <w:noProof/>
                <w:webHidden/>
              </w:rPr>
              <w:tab/>
            </w:r>
            <w:r>
              <w:rPr>
                <w:noProof/>
                <w:webHidden/>
              </w:rPr>
              <w:fldChar w:fldCharType="begin"/>
            </w:r>
            <w:r>
              <w:rPr>
                <w:noProof/>
                <w:webHidden/>
              </w:rPr>
              <w:instrText xml:space="preserve"> PAGEREF _Toc93319383 \h </w:instrText>
            </w:r>
            <w:r>
              <w:rPr>
                <w:noProof/>
                <w:webHidden/>
              </w:rPr>
            </w:r>
            <w:r>
              <w:rPr>
                <w:noProof/>
                <w:webHidden/>
              </w:rPr>
              <w:fldChar w:fldCharType="separate"/>
            </w:r>
            <w:r>
              <w:rPr>
                <w:noProof/>
                <w:webHidden/>
              </w:rPr>
              <w:t>10</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84" w:history="1">
            <w:r w:rsidRPr="0069296D">
              <w:rPr>
                <w:rStyle w:val="Hyperlink"/>
                <w:rFonts w:eastAsiaTheme="minorEastAsia"/>
                <w:noProof/>
                <w14:scene3d>
                  <w14:camera w14:prst="orthographicFront"/>
                  <w14:lightRig w14:rig="threePt" w14:dir="t">
                    <w14:rot w14:lat="0" w14:lon="0" w14:rev="0"/>
                  </w14:lightRig>
                </w14:scene3d>
              </w:rPr>
              <w:t>2.6</w:t>
            </w:r>
            <w:r>
              <w:rPr>
                <w:rFonts w:eastAsiaTheme="minorEastAsia" w:cstheme="minorBidi"/>
                <w:noProof/>
                <w:sz w:val="22"/>
                <w:szCs w:val="22"/>
              </w:rPr>
              <w:tab/>
            </w:r>
            <w:r w:rsidRPr="0069296D">
              <w:rPr>
                <w:rStyle w:val="Hyperlink"/>
                <w:rFonts w:eastAsiaTheme="minorEastAsia" w:cs="Arial"/>
                <w:noProof/>
              </w:rPr>
              <w:t>Das</w:t>
            </w:r>
            <w:r w:rsidRPr="0069296D">
              <w:rPr>
                <w:rStyle w:val="Hyperlink"/>
                <w:rFonts w:eastAsiaTheme="minorEastAsia" w:cs="Arial"/>
                <w:noProof/>
                <w:spacing w:val="-1"/>
              </w:rPr>
              <w:t xml:space="preserve"> </w:t>
            </w:r>
            <w:r w:rsidRPr="0069296D">
              <w:rPr>
                <w:rStyle w:val="Hyperlink"/>
                <w:rFonts w:eastAsiaTheme="minorEastAsia" w:cs="Arial"/>
                <w:noProof/>
              </w:rPr>
              <w:t>Scansystem</w:t>
            </w:r>
            <w:r>
              <w:rPr>
                <w:noProof/>
                <w:webHidden/>
              </w:rPr>
              <w:tab/>
            </w:r>
            <w:r>
              <w:rPr>
                <w:noProof/>
                <w:webHidden/>
              </w:rPr>
              <w:fldChar w:fldCharType="begin"/>
            </w:r>
            <w:r>
              <w:rPr>
                <w:noProof/>
                <w:webHidden/>
              </w:rPr>
              <w:instrText xml:space="preserve"> PAGEREF _Toc93319384 \h </w:instrText>
            </w:r>
            <w:r>
              <w:rPr>
                <w:noProof/>
                <w:webHidden/>
              </w:rPr>
            </w:r>
            <w:r>
              <w:rPr>
                <w:noProof/>
                <w:webHidden/>
              </w:rPr>
              <w:fldChar w:fldCharType="separate"/>
            </w:r>
            <w:r>
              <w:rPr>
                <w:noProof/>
                <w:webHidden/>
              </w:rPr>
              <w:t>10</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5" w:history="1">
            <w:r w:rsidRPr="0069296D">
              <w:rPr>
                <w:rStyle w:val="Hyperlink"/>
                <w:rFonts w:eastAsiaTheme="minorEastAsia" w:cs="Arial"/>
                <w:noProof/>
              </w:rPr>
              <w:t>2.6.1</w:t>
            </w:r>
            <w:r>
              <w:rPr>
                <w:rFonts w:eastAsiaTheme="minorEastAsia" w:cstheme="minorBidi"/>
                <w:noProof/>
                <w:sz w:val="22"/>
                <w:szCs w:val="22"/>
              </w:rPr>
              <w:tab/>
            </w:r>
            <w:r w:rsidRPr="0069296D">
              <w:rPr>
                <w:rStyle w:val="Hyperlink"/>
                <w:rFonts w:eastAsiaTheme="minorEastAsia" w:cs="Arial"/>
                <w:noProof/>
              </w:rPr>
              <w:t>Digitalisierung</w:t>
            </w:r>
            <w:r>
              <w:rPr>
                <w:noProof/>
                <w:webHidden/>
              </w:rPr>
              <w:tab/>
            </w:r>
            <w:r>
              <w:rPr>
                <w:noProof/>
                <w:webHidden/>
              </w:rPr>
              <w:fldChar w:fldCharType="begin"/>
            </w:r>
            <w:r>
              <w:rPr>
                <w:noProof/>
                <w:webHidden/>
              </w:rPr>
              <w:instrText xml:space="preserve"> PAGEREF _Toc93319385 \h </w:instrText>
            </w:r>
            <w:r>
              <w:rPr>
                <w:noProof/>
                <w:webHidden/>
              </w:rPr>
            </w:r>
            <w:r>
              <w:rPr>
                <w:noProof/>
                <w:webHidden/>
              </w:rPr>
              <w:fldChar w:fldCharType="separate"/>
            </w:r>
            <w:r>
              <w:rPr>
                <w:noProof/>
                <w:webHidden/>
              </w:rPr>
              <w:t>10</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6" w:history="1">
            <w:r w:rsidRPr="0069296D">
              <w:rPr>
                <w:rStyle w:val="Hyperlink"/>
                <w:rFonts w:eastAsiaTheme="minorEastAsia" w:cs="Arial"/>
                <w:noProof/>
              </w:rPr>
              <w:t>2.6.2</w:t>
            </w:r>
            <w:r>
              <w:rPr>
                <w:rFonts w:eastAsiaTheme="minorEastAsia" w:cstheme="minorBidi"/>
                <w:noProof/>
                <w:sz w:val="22"/>
                <w:szCs w:val="22"/>
              </w:rPr>
              <w:tab/>
            </w:r>
            <w:r w:rsidRPr="0069296D">
              <w:rPr>
                <w:rStyle w:val="Hyperlink"/>
                <w:rFonts w:eastAsiaTheme="minorEastAsia" w:cs="Arial"/>
                <w:noProof/>
              </w:rPr>
              <w:t>Integritätssicherung</w:t>
            </w:r>
            <w:r>
              <w:rPr>
                <w:noProof/>
                <w:webHidden/>
              </w:rPr>
              <w:tab/>
            </w:r>
            <w:r>
              <w:rPr>
                <w:noProof/>
                <w:webHidden/>
              </w:rPr>
              <w:fldChar w:fldCharType="begin"/>
            </w:r>
            <w:r>
              <w:rPr>
                <w:noProof/>
                <w:webHidden/>
              </w:rPr>
              <w:instrText xml:space="preserve"> PAGEREF _Toc93319386 \h </w:instrText>
            </w:r>
            <w:r>
              <w:rPr>
                <w:noProof/>
                <w:webHidden/>
              </w:rPr>
            </w:r>
            <w:r>
              <w:rPr>
                <w:noProof/>
                <w:webHidden/>
              </w:rPr>
              <w:fldChar w:fldCharType="separate"/>
            </w:r>
            <w:r>
              <w:rPr>
                <w:noProof/>
                <w:webHidden/>
              </w:rPr>
              <w:t>11</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7" w:history="1">
            <w:r w:rsidRPr="0069296D">
              <w:rPr>
                <w:rStyle w:val="Hyperlink"/>
                <w:rFonts w:eastAsiaTheme="minorEastAsia" w:cs="Arial"/>
                <w:noProof/>
              </w:rPr>
              <w:t>2.6.3</w:t>
            </w:r>
            <w:r>
              <w:rPr>
                <w:rFonts w:eastAsiaTheme="minorEastAsia" w:cstheme="minorBidi"/>
                <w:noProof/>
                <w:sz w:val="22"/>
                <w:szCs w:val="22"/>
              </w:rPr>
              <w:tab/>
            </w:r>
            <w:r w:rsidRPr="0069296D">
              <w:rPr>
                <w:rStyle w:val="Hyperlink"/>
                <w:rFonts w:eastAsiaTheme="minorEastAsia" w:cs="Arial"/>
                <w:noProof/>
              </w:rPr>
              <w:t>Aufbewahrung</w:t>
            </w:r>
            <w:r>
              <w:rPr>
                <w:noProof/>
                <w:webHidden/>
              </w:rPr>
              <w:tab/>
            </w:r>
            <w:r>
              <w:rPr>
                <w:noProof/>
                <w:webHidden/>
              </w:rPr>
              <w:fldChar w:fldCharType="begin"/>
            </w:r>
            <w:r>
              <w:rPr>
                <w:noProof/>
                <w:webHidden/>
              </w:rPr>
              <w:instrText xml:space="preserve"> PAGEREF _Toc93319387 \h </w:instrText>
            </w:r>
            <w:r>
              <w:rPr>
                <w:noProof/>
                <w:webHidden/>
              </w:rPr>
            </w:r>
            <w:r>
              <w:rPr>
                <w:noProof/>
                <w:webHidden/>
              </w:rPr>
              <w:fldChar w:fldCharType="separate"/>
            </w:r>
            <w:r>
              <w:rPr>
                <w:noProof/>
                <w:webHidden/>
              </w:rPr>
              <w:t>11</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88" w:history="1">
            <w:r w:rsidRPr="0069296D">
              <w:rPr>
                <w:rStyle w:val="Hyperlink"/>
                <w:rFonts w:eastAsiaTheme="minorEastAsia" w:cs="Arial"/>
                <w:noProof/>
              </w:rPr>
              <w:t>2.6.4</w:t>
            </w:r>
            <w:r>
              <w:rPr>
                <w:rFonts w:eastAsiaTheme="minorEastAsia" w:cstheme="minorBidi"/>
                <w:noProof/>
                <w:sz w:val="22"/>
                <w:szCs w:val="22"/>
              </w:rPr>
              <w:tab/>
            </w:r>
            <w:r w:rsidRPr="0069296D">
              <w:rPr>
                <w:rStyle w:val="Hyperlink"/>
                <w:rFonts w:eastAsiaTheme="minorEastAsia" w:cs="Arial"/>
                <w:noProof/>
              </w:rPr>
              <w:t>Umgebung</w:t>
            </w:r>
            <w:r>
              <w:rPr>
                <w:noProof/>
                <w:webHidden/>
              </w:rPr>
              <w:tab/>
            </w:r>
            <w:r>
              <w:rPr>
                <w:noProof/>
                <w:webHidden/>
              </w:rPr>
              <w:fldChar w:fldCharType="begin"/>
            </w:r>
            <w:r>
              <w:rPr>
                <w:noProof/>
                <w:webHidden/>
              </w:rPr>
              <w:instrText xml:space="preserve"> PAGEREF _Toc93319388 \h </w:instrText>
            </w:r>
            <w:r>
              <w:rPr>
                <w:noProof/>
                <w:webHidden/>
              </w:rPr>
            </w:r>
            <w:r>
              <w:rPr>
                <w:noProof/>
                <w:webHidden/>
              </w:rPr>
              <w:fldChar w:fldCharType="separate"/>
            </w:r>
            <w:r>
              <w:rPr>
                <w:noProof/>
                <w:webHidden/>
              </w:rPr>
              <w:t>11</w:t>
            </w:r>
            <w:r>
              <w:rPr>
                <w:noProof/>
                <w:webHidden/>
              </w:rPr>
              <w:fldChar w:fldCharType="end"/>
            </w:r>
          </w:hyperlink>
        </w:p>
        <w:p w:rsidR="00765034" w:rsidRDefault="00765034">
          <w:pPr>
            <w:pStyle w:val="Verzeichnis1"/>
            <w:tabs>
              <w:tab w:val="left" w:pos="480"/>
              <w:tab w:val="right" w:leader="dot" w:pos="9061"/>
            </w:tabs>
            <w:rPr>
              <w:rFonts w:eastAsiaTheme="minorEastAsia" w:cstheme="minorBidi"/>
              <w:noProof/>
              <w:sz w:val="22"/>
              <w:szCs w:val="22"/>
            </w:rPr>
          </w:pPr>
          <w:hyperlink w:anchor="_Toc93319389" w:history="1">
            <w:r w:rsidRPr="0069296D">
              <w:rPr>
                <w:rStyle w:val="Hyperlink"/>
                <w:rFonts w:eastAsiaTheme="minorEastAsia" w:cs="Arial"/>
                <w:noProof/>
              </w:rPr>
              <w:t>3</w:t>
            </w:r>
            <w:r>
              <w:rPr>
                <w:rFonts w:eastAsiaTheme="minorEastAsia" w:cstheme="minorBidi"/>
                <w:noProof/>
                <w:sz w:val="22"/>
                <w:szCs w:val="22"/>
              </w:rPr>
              <w:tab/>
            </w:r>
            <w:r w:rsidRPr="0069296D">
              <w:rPr>
                <w:rStyle w:val="Hyperlink"/>
                <w:rFonts w:eastAsiaTheme="minorEastAsia" w:cs="Arial"/>
                <w:noProof/>
              </w:rPr>
              <w:t>Maßnahmen</w:t>
            </w:r>
            <w:r>
              <w:rPr>
                <w:noProof/>
                <w:webHidden/>
              </w:rPr>
              <w:tab/>
            </w:r>
            <w:r>
              <w:rPr>
                <w:noProof/>
                <w:webHidden/>
              </w:rPr>
              <w:fldChar w:fldCharType="begin"/>
            </w:r>
            <w:r>
              <w:rPr>
                <w:noProof/>
                <w:webHidden/>
              </w:rPr>
              <w:instrText xml:space="preserve"> PAGEREF _Toc93319389 \h </w:instrText>
            </w:r>
            <w:r>
              <w:rPr>
                <w:noProof/>
                <w:webHidden/>
              </w:rPr>
            </w:r>
            <w:r>
              <w:rPr>
                <w:noProof/>
                <w:webHidden/>
              </w:rPr>
              <w:fldChar w:fldCharType="separate"/>
            </w:r>
            <w:r>
              <w:rPr>
                <w:noProof/>
                <w:webHidden/>
              </w:rPr>
              <w:t>11</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90" w:history="1">
            <w:r w:rsidRPr="0069296D">
              <w:rPr>
                <w:rStyle w:val="Hyperlink"/>
                <w:rFonts w:eastAsiaTheme="minorEastAsia"/>
                <w:noProof/>
                <w14:scene3d>
                  <w14:camera w14:prst="orthographicFront"/>
                  <w14:lightRig w14:rig="threePt" w14:dir="t">
                    <w14:rot w14:lat="0" w14:lon="0" w14:rev="0"/>
                  </w14:lightRig>
                </w14:scene3d>
              </w:rPr>
              <w:t>3.1</w:t>
            </w:r>
            <w:r>
              <w:rPr>
                <w:rFonts w:eastAsiaTheme="minorEastAsia" w:cstheme="minorBidi"/>
                <w:noProof/>
                <w:sz w:val="22"/>
                <w:szCs w:val="22"/>
              </w:rPr>
              <w:tab/>
            </w:r>
            <w:r w:rsidRPr="0069296D">
              <w:rPr>
                <w:rStyle w:val="Hyperlink"/>
                <w:rFonts w:eastAsiaTheme="minorEastAsia" w:cs="Arial"/>
                <w:noProof/>
              </w:rPr>
              <w:t>Organisatorische Maßnahmen</w:t>
            </w:r>
            <w:r>
              <w:rPr>
                <w:noProof/>
                <w:webHidden/>
              </w:rPr>
              <w:tab/>
            </w:r>
            <w:r>
              <w:rPr>
                <w:noProof/>
                <w:webHidden/>
              </w:rPr>
              <w:fldChar w:fldCharType="begin"/>
            </w:r>
            <w:r>
              <w:rPr>
                <w:noProof/>
                <w:webHidden/>
              </w:rPr>
              <w:instrText xml:space="preserve"> PAGEREF _Toc93319390 \h </w:instrText>
            </w:r>
            <w:r>
              <w:rPr>
                <w:noProof/>
                <w:webHidden/>
              </w:rPr>
            </w:r>
            <w:r>
              <w:rPr>
                <w:noProof/>
                <w:webHidden/>
              </w:rPr>
              <w:fldChar w:fldCharType="separate"/>
            </w:r>
            <w:r>
              <w:rPr>
                <w:noProof/>
                <w:webHidden/>
              </w:rPr>
              <w:t>12</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1" w:history="1">
            <w:r w:rsidRPr="0069296D">
              <w:rPr>
                <w:rStyle w:val="Hyperlink"/>
                <w:rFonts w:eastAsiaTheme="minorEastAsia" w:cs="Arial"/>
                <w:noProof/>
              </w:rPr>
              <w:t>3.1.1</w:t>
            </w:r>
            <w:r>
              <w:rPr>
                <w:rFonts w:eastAsiaTheme="minorEastAsia" w:cstheme="minorBidi"/>
                <w:noProof/>
                <w:sz w:val="22"/>
                <w:szCs w:val="22"/>
              </w:rPr>
              <w:tab/>
            </w:r>
            <w:r w:rsidRPr="0069296D">
              <w:rPr>
                <w:rStyle w:val="Hyperlink"/>
                <w:rFonts w:eastAsiaTheme="minorEastAsia" w:cs="Arial"/>
                <w:noProof/>
              </w:rPr>
              <w:t>Verantwortlichkeiten und</w:t>
            </w:r>
            <w:r w:rsidRPr="0069296D">
              <w:rPr>
                <w:rStyle w:val="Hyperlink"/>
                <w:rFonts w:eastAsiaTheme="minorEastAsia" w:cs="Arial"/>
                <w:noProof/>
                <w:spacing w:val="1"/>
              </w:rPr>
              <w:t xml:space="preserve"> </w:t>
            </w:r>
            <w:r w:rsidRPr="0069296D">
              <w:rPr>
                <w:rStyle w:val="Hyperlink"/>
                <w:rFonts w:eastAsiaTheme="minorEastAsia" w:cs="Arial"/>
                <w:noProof/>
              </w:rPr>
              <w:t>Regelungen</w:t>
            </w:r>
            <w:r>
              <w:rPr>
                <w:noProof/>
                <w:webHidden/>
              </w:rPr>
              <w:tab/>
            </w:r>
            <w:r>
              <w:rPr>
                <w:noProof/>
                <w:webHidden/>
              </w:rPr>
              <w:fldChar w:fldCharType="begin"/>
            </w:r>
            <w:r>
              <w:rPr>
                <w:noProof/>
                <w:webHidden/>
              </w:rPr>
              <w:instrText xml:space="preserve"> PAGEREF _Toc93319391 \h </w:instrText>
            </w:r>
            <w:r>
              <w:rPr>
                <w:noProof/>
                <w:webHidden/>
              </w:rPr>
            </w:r>
            <w:r>
              <w:rPr>
                <w:noProof/>
                <w:webHidden/>
              </w:rPr>
              <w:fldChar w:fldCharType="separate"/>
            </w:r>
            <w:r>
              <w:rPr>
                <w:noProof/>
                <w:webHidden/>
              </w:rPr>
              <w:t>12</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2" w:history="1">
            <w:r w:rsidRPr="0069296D">
              <w:rPr>
                <w:rStyle w:val="Hyperlink"/>
                <w:rFonts w:eastAsiaTheme="minorEastAsia" w:cs="Arial"/>
                <w:noProof/>
              </w:rPr>
              <w:t>3.1.2</w:t>
            </w:r>
            <w:r>
              <w:rPr>
                <w:rFonts w:eastAsiaTheme="minorEastAsia" w:cstheme="minorBidi"/>
                <w:noProof/>
                <w:sz w:val="22"/>
                <w:szCs w:val="22"/>
              </w:rPr>
              <w:tab/>
            </w:r>
            <w:r w:rsidRPr="0069296D">
              <w:rPr>
                <w:rStyle w:val="Hyperlink"/>
                <w:rFonts w:eastAsiaTheme="minorEastAsia" w:cs="Arial"/>
                <w:noProof/>
              </w:rPr>
              <w:t>Regelungen für Wartungs- und Reparaturarbeiten</w:t>
            </w:r>
            <w:r>
              <w:rPr>
                <w:noProof/>
                <w:webHidden/>
              </w:rPr>
              <w:tab/>
            </w:r>
            <w:r>
              <w:rPr>
                <w:noProof/>
                <w:webHidden/>
              </w:rPr>
              <w:fldChar w:fldCharType="begin"/>
            </w:r>
            <w:r>
              <w:rPr>
                <w:noProof/>
                <w:webHidden/>
              </w:rPr>
              <w:instrText xml:space="preserve"> PAGEREF _Toc93319392 \h </w:instrText>
            </w:r>
            <w:r>
              <w:rPr>
                <w:noProof/>
                <w:webHidden/>
              </w:rPr>
            </w:r>
            <w:r>
              <w:rPr>
                <w:noProof/>
                <w:webHidden/>
              </w:rPr>
              <w:fldChar w:fldCharType="separate"/>
            </w:r>
            <w:r>
              <w:rPr>
                <w:noProof/>
                <w:webHidden/>
              </w:rPr>
              <w:t>12</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3" w:history="1">
            <w:r w:rsidRPr="0069296D">
              <w:rPr>
                <w:rStyle w:val="Hyperlink"/>
                <w:rFonts w:eastAsiaTheme="minorEastAsia" w:cs="Arial"/>
                <w:noProof/>
              </w:rPr>
              <w:t>3.1.3</w:t>
            </w:r>
            <w:r>
              <w:rPr>
                <w:rFonts w:eastAsiaTheme="minorEastAsia" w:cstheme="minorBidi"/>
                <w:noProof/>
                <w:sz w:val="22"/>
                <w:szCs w:val="22"/>
              </w:rPr>
              <w:tab/>
            </w:r>
            <w:r w:rsidRPr="0069296D">
              <w:rPr>
                <w:rStyle w:val="Hyperlink"/>
                <w:rFonts w:eastAsiaTheme="minorEastAsia" w:cs="Arial"/>
                <w:noProof/>
              </w:rPr>
              <w:t>Lesbarmachung</w:t>
            </w:r>
            <w:r>
              <w:rPr>
                <w:noProof/>
                <w:webHidden/>
              </w:rPr>
              <w:tab/>
            </w:r>
            <w:r>
              <w:rPr>
                <w:noProof/>
                <w:webHidden/>
              </w:rPr>
              <w:fldChar w:fldCharType="begin"/>
            </w:r>
            <w:r>
              <w:rPr>
                <w:noProof/>
                <w:webHidden/>
              </w:rPr>
              <w:instrText xml:space="preserve"> PAGEREF _Toc93319393 \h </w:instrText>
            </w:r>
            <w:r>
              <w:rPr>
                <w:noProof/>
                <w:webHidden/>
              </w:rPr>
            </w:r>
            <w:r>
              <w:rPr>
                <w:noProof/>
                <w:webHidden/>
              </w:rPr>
              <w:fldChar w:fldCharType="separate"/>
            </w:r>
            <w:r>
              <w:rPr>
                <w:noProof/>
                <w:webHidden/>
              </w:rPr>
              <w:t>12</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4" w:history="1">
            <w:r w:rsidRPr="0069296D">
              <w:rPr>
                <w:rStyle w:val="Hyperlink"/>
                <w:rFonts w:eastAsiaTheme="minorEastAsia" w:cs="Arial"/>
                <w:noProof/>
              </w:rPr>
              <w:t>3.1.4</w:t>
            </w:r>
            <w:r>
              <w:rPr>
                <w:rFonts w:eastAsiaTheme="minorEastAsia" w:cstheme="minorBidi"/>
                <w:noProof/>
                <w:sz w:val="22"/>
                <w:szCs w:val="22"/>
              </w:rPr>
              <w:tab/>
            </w:r>
            <w:r w:rsidRPr="0069296D">
              <w:rPr>
                <w:rStyle w:val="Hyperlink"/>
                <w:rFonts w:eastAsiaTheme="minorEastAsia" w:cs="Arial"/>
                <w:noProof/>
              </w:rPr>
              <w:t>Aufrechterhaltung der Informationssicherheit</w:t>
            </w:r>
            <w:r>
              <w:rPr>
                <w:noProof/>
                <w:webHidden/>
              </w:rPr>
              <w:tab/>
            </w:r>
            <w:r>
              <w:rPr>
                <w:noProof/>
                <w:webHidden/>
              </w:rPr>
              <w:fldChar w:fldCharType="begin"/>
            </w:r>
            <w:r>
              <w:rPr>
                <w:noProof/>
                <w:webHidden/>
              </w:rPr>
              <w:instrText xml:space="preserve"> PAGEREF _Toc93319394 \h </w:instrText>
            </w:r>
            <w:r>
              <w:rPr>
                <w:noProof/>
                <w:webHidden/>
              </w:rPr>
            </w:r>
            <w:r>
              <w:rPr>
                <w:noProof/>
                <w:webHidden/>
              </w:rPr>
              <w:fldChar w:fldCharType="separate"/>
            </w:r>
            <w:r>
              <w:rPr>
                <w:noProof/>
                <w:webHidden/>
              </w:rPr>
              <w:t>13</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95" w:history="1">
            <w:r w:rsidRPr="0069296D">
              <w:rPr>
                <w:rStyle w:val="Hyperlink"/>
                <w:rFonts w:eastAsiaTheme="minorEastAsia"/>
                <w:noProof/>
                <w14:scene3d>
                  <w14:camera w14:prst="orthographicFront"/>
                  <w14:lightRig w14:rig="threePt" w14:dir="t">
                    <w14:rot w14:lat="0" w14:lon="0" w14:rev="0"/>
                  </w14:lightRig>
                </w14:scene3d>
              </w:rPr>
              <w:t>3.2</w:t>
            </w:r>
            <w:r>
              <w:rPr>
                <w:rFonts w:eastAsiaTheme="minorEastAsia" w:cstheme="minorBidi"/>
                <w:noProof/>
                <w:sz w:val="22"/>
                <w:szCs w:val="22"/>
              </w:rPr>
              <w:tab/>
            </w:r>
            <w:r w:rsidRPr="0069296D">
              <w:rPr>
                <w:rStyle w:val="Hyperlink"/>
                <w:rFonts w:eastAsiaTheme="minorEastAsia" w:cs="Arial"/>
                <w:noProof/>
              </w:rPr>
              <w:t>Personelle Maßnahmen</w:t>
            </w:r>
            <w:r>
              <w:rPr>
                <w:noProof/>
                <w:webHidden/>
              </w:rPr>
              <w:tab/>
            </w:r>
            <w:r>
              <w:rPr>
                <w:noProof/>
                <w:webHidden/>
              </w:rPr>
              <w:fldChar w:fldCharType="begin"/>
            </w:r>
            <w:r>
              <w:rPr>
                <w:noProof/>
                <w:webHidden/>
              </w:rPr>
              <w:instrText xml:space="preserve"> PAGEREF _Toc93319395 \h </w:instrText>
            </w:r>
            <w:r>
              <w:rPr>
                <w:noProof/>
                <w:webHidden/>
              </w:rPr>
            </w:r>
            <w:r>
              <w:rPr>
                <w:noProof/>
                <w:webHidden/>
              </w:rPr>
              <w:fldChar w:fldCharType="separate"/>
            </w:r>
            <w:r>
              <w:rPr>
                <w:noProof/>
                <w:webHidden/>
              </w:rPr>
              <w:t>13</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6" w:history="1">
            <w:r w:rsidRPr="0069296D">
              <w:rPr>
                <w:rStyle w:val="Hyperlink"/>
                <w:rFonts w:eastAsiaTheme="minorEastAsia" w:cs="Arial"/>
                <w:noProof/>
              </w:rPr>
              <w:t>3.2.1</w:t>
            </w:r>
            <w:r>
              <w:rPr>
                <w:rFonts w:eastAsiaTheme="minorEastAsia" w:cstheme="minorBidi"/>
                <w:noProof/>
                <w:sz w:val="22"/>
                <w:szCs w:val="22"/>
              </w:rPr>
              <w:tab/>
            </w:r>
            <w:r w:rsidRPr="0069296D">
              <w:rPr>
                <w:rStyle w:val="Hyperlink"/>
                <w:rFonts w:eastAsiaTheme="minorEastAsia" w:cs="Arial"/>
                <w:noProof/>
              </w:rPr>
              <w:t>Grundlegende Anforderungen</w:t>
            </w:r>
            <w:r>
              <w:rPr>
                <w:noProof/>
                <w:webHidden/>
              </w:rPr>
              <w:tab/>
            </w:r>
            <w:r>
              <w:rPr>
                <w:noProof/>
                <w:webHidden/>
              </w:rPr>
              <w:fldChar w:fldCharType="begin"/>
            </w:r>
            <w:r>
              <w:rPr>
                <w:noProof/>
                <w:webHidden/>
              </w:rPr>
              <w:instrText xml:space="preserve"> PAGEREF _Toc93319396 \h </w:instrText>
            </w:r>
            <w:r>
              <w:rPr>
                <w:noProof/>
                <w:webHidden/>
              </w:rPr>
            </w:r>
            <w:r>
              <w:rPr>
                <w:noProof/>
                <w:webHidden/>
              </w:rPr>
              <w:fldChar w:fldCharType="separate"/>
            </w:r>
            <w:r>
              <w:rPr>
                <w:noProof/>
                <w:webHidden/>
              </w:rPr>
              <w:t>13</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7" w:history="1">
            <w:r w:rsidRPr="0069296D">
              <w:rPr>
                <w:rStyle w:val="Hyperlink"/>
                <w:rFonts w:eastAsiaTheme="minorEastAsia" w:cs="Arial"/>
                <w:noProof/>
              </w:rPr>
              <w:t>3.2.2</w:t>
            </w:r>
            <w:r>
              <w:rPr>
                <w:rFonts w:eastAsiaTheme="minorEastAsia" w:cstheme="minorBidi"/>
                <w:noProof/>
                <w:sz w:val="22"/>
                <w:szCs w:val="22"/>
              </w:rPr>
              <w:tab/>
            </w:r>
            <w:r w:rsidRPr="0069296D">
              <w:rPr>
                <w:rStyle w:val="Hyperlink"/>
                <w:rFonts w:eastAsiaTheme="minorEastAsia" w:cs="Arial"/>
                <w:noProof/>
              </w:rPr>
              <w:t>Verpflichtung der Beschäftigten</w:t>
            </w:r>
            <w:r>
              <w:rPr>
                <w:noProof/>
                <w:webHidden/>
              </w:rPr>
              <w:tab/>
            </w:r>
            <w:r>
              <w:rPr>
                <w:noProof/>
                <w:webHidden/>
              </w:rPr>
              <w:fldChar w:fldCharType="begin"/>
            </w:r>
            <w:r>
              <w:rPr>
                <w:noProof/>
                <w:webHidden/>
              </w:rPr>
              <w:instrText xml:space="preserve"> PAGEREF _Toc93319397 \h </w:instrText>
            </w:r>
            <w:r>
              <w:rPr>
                <w:noProof/>
                <w:webHidden/>
              </w:rPr>
            </w:r>
            <w:r>
              <w:rPr>
                <w:noProof/>
                <w:webHidden/>
              </w:rPr>
              <w:fldChar w:fldCharType="separate"/>
            </w:r>
            <w:r>
              <w:rPr>
                <w:noProof/>
                <w:webHidden/>
              </w:rPr>
              <w:t>14</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398" w:history="1">
            <w:r w:rsidRPr="0069296D">
              <w:rPr>
                <w:rStyle w:val="Hyperlink"/>
                <w:rFonts w:eastAsiaTheme="minorEastAsia" w:cs="Arial"/>
                <w:noProof/>
              </w:rPr>
              <w:t>3.2.3</w:t>
            </w:r>
            <w:r>
              <w:rPr>
                <w:rFonts w:eastAsiaTheme="minorEastAsia" w:cstheme="minorBidi"/>
                <w:noProof/>
                <w:sz w:val="22"/>
                <w:szCs w:val="22"/>
              </w:rPr>
              <w:tab/>
            </w:r>
            <w:r w:rsidRPr="0069296D">
              <w:rPr>
                <w:rStyle w:val="Hyperlink"/>
                <w:rFonts w:eastAsiaTheme="minorEastAsia" w:cs="Arial"/>
                <w:noProof/>
              </w:rPr>
              <w:t>Maßnahmen zur Qualifizierung und Sensibilisierung</w:t>
            </w:r>
            <w:r>
              <w:rPr>
                <w:noProof/>
                <w:webHidden/>
              </w:rPr>
              <w:tab/>
            </w:r>
            <w:r>
              <w:rPr>
                <w:noProof/>
                <w:webHidden/>
              </w:rPr>
              <w:fldChar w:fldCharType="begin"/>
            </w:r>
            <w:r>
              <w:rPr>
                <w:noProof/>
                <w:webHidden/>
              </w:rPr>
              <w:instrText xml:space="preserve"> PAGEREF _Toc93319398 \h </w:instrText>
            </w:r>
            <w:r>
              <w:rPr>
                <w:noProof/>
                <w:webHidden/>
              </w:rPr>
            </w:r>
            <w:r>
              <w:rPr>
                <w:noProof/>
                <w:webHidden/>
              </w:rPr>
              <w:fldChar w:fldCharType="separate"/>
            </w:r>
            <w:r>
              <w:rPr>
                <w:noProof/>
                <w:webHidden/>
              </w:rPr>
              <w:t>14</w:t>
            </w:r>
            <w:r>
              <w:rPr>
                <w:noProof/>
                <w:webHidden/>
              </w:rPr>
              <w:fldChar w:fldCharType="end"/>
            </w:r>
          </w:hyperlink>
        </w:p>
        <w:p w:rsidR="00765034" w:rsidRDefault="00765034">
          <w:pPr>
            <w:pStyle w:val="Verzeichnis2"/>
            <w:tabs>
              <w:tab w:val="left" w:pos="880"/>
              <w:tab w:val="right" w:leader="dot" w:pos="9061"/>
            </w:tabs>
            <w:rPr>
              <w:rFonts w:eastAsiaTheme="minorEastAsia" w:cstheme="minorBidi"/>
              <w:noProof/>
              <w:sz w:val="22"/>
              <w:szCs w:val="22"/>
            </w:rPr>
          </w:pPr>
          <w:hyperlink w:anchor="_Toc93319399" w:history="1">
            <w:r w:rsidRPr="0069296D">
              <w:rPr>
                <w:rStyle w:val="Hyperlink"/>
                <w:rFonts w:eastAsiaTheme="minorEastAsia"/>
                <w:noProof/>
                <w14:scene3d>
                  <w14:camera w14:prst="orthographicFront"/>
                  <w14:lightRig w14:rig="threePt" w14:dir="t">
                    <w14:rot w14:lat="0" w14:lon="0" w14:rev="0"/>
                  </w14:lightRig>
                </w14:scene3d>
              </w:rPr>
              <w:t>3.3</w:t>
            </w:r>
            <w:r>
              <w:rPr>
                <w:rFonts w:eastAsiaTheme="minorEastAsia" w:cstheme="minorBidi"/>
                <w:noProof/>
                <w:sz w:val="22"/>
                <w:szCs w:val="22"/>
              </w:rPr>
              <w:tab/>
            </w:r>
            <w:r w:rsidRPr="0069296D">
              <w:rPr>
                <w:rStyle w:val="Hyperlink"/>
                <w:rFonts w:eastAsiaTheme="minorEastAsia" w:cs="Arial"/>
                <w:noProof/>
                <w:spacing w:val="-4"/>
              </w:rPr>
              <w:t>Technisch</w:t>
            </w:r>
            <w:r w:rsidRPr="0069296D">
              <w:rPr>
                <w:rStyle w:val="Hyperlink"/>
                <w:rFonts w:eastAsiaTheme="minorEastAsia" w:cs="Arial"/>
                <w:noProof/>
              </w:rPr>
              <w:t>e Maßnahmen</w:t>
            </w:r>
            <w:r>
              <w:rPr>
                <w:noProof/>
                <w:webHidden/>
              </w:rPr>
              <w:tab/>
            </w:r>
            <w:r>
              <w:rPr>
                <w:noProof/>
                <w:webHidden/>
              </w:rPr>
              <w:fldChar w:fldCharType="begin"/>
            </w:r>
            <w:r>
              <w:rPr>
                <w:noProof/>
                <w:webHidden/>
              </w:rPr>
              <w:instrText xml:space="preserve"> PAGEREF _Toc93319399 \h </w:instrText>
            </w:r>
            <w:r>
              <w:rPr>
                <w:noProof/>
                <w:webHidden/>
              </w:rPr>
            </w:r>
            <w:r>
              <w:rPr>
                <w:noProof/>
                <w:webHidden/>
              </w:rPr>
              <w:fldChar w:fldCharType="separate"/>
            </w:r>
            <w:r>
              <w:rPr>
                <w:noProof/>
                <w:webHidden/>
              </w:rPr>
              <w:t>15</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400" w:history="1">
            <w:r w:rsidRPr="0069296D">
              <w:rPr>
                <w:rStyle w:val="Hyperlink"/>
                <w:rFonts w:eastAsiaTheme="minorEastAsia" w:cs="Arial"/>
                <w:noProof/>
              </w:rPr>
              <w:t>3.3.1</w:t>
            </w:r>
            <w:r>
              <w:rPr>
                <w:rFonts w:eastAsiaTheme="minorEastAsia" w:cstheme="minorBidi"/>
                <w:noProof/>
                <w:sz w:val="22"/>
                <w:szCs w:val="22"/>
              </w:rPr>
              <w:tab/>
            </w:r>
            <w:r w:rsidRPr="0069296D">
              <w:rPr>
                <w:rStyle w:val="Hyperlink"/>
                <w:rFonts w:eastAsiaTheme="minorEastAsia" w:cs="Arial"/>
                <w:noProof/>
              </w:rPr>
              <w:t>Zulässige Kommunikationsverbindungen</w:t>
            </w:r>
            <w:r>
              <w:rPr>
                <w:noProof/>
                <w:webHidden/>
              </w:rPr>
              <w:tab/>
            </w:r>
            <w:r>
              <w:rPr>
                <w:noProof/>
                <w:webHidden/>
              </w:rPr>
              <w:fldChar w:fldCharType="begin"/>
            </w:r>
            <w:r>
              <w:rPr>
                <w:noProof/>
                <w:webHidden/>
              </w:rPr>
              <w:instrText xml:space="preserve"> PAGEREF _Toc93319400 \h </w:instrText>
            </w:r>
            <w:r>
              <w:rPr>
                <w:noProof/>
                <w:webHidden/>
              </w:rPr>
            </w:r>
            <w:r>
              <w:rPr>
                <w:noProof/>
                <w:webHidden/>
              </w:rPr>
              <w:fldChar w:fldCharType="separate"/>
            </w:r>
            <w:r>
              <w:rPr>
                <w:noProof/>
                <w:webHidden/>
              </w:rPr>
              <w:t>15</w:t>
            </w:r>
            <w:r>
              <w:rPr>
                <w:noProof/>
                <w:webHidden/>
              </w:rPr>
              <w:fldChar w:fldCharType="end"/>
            </w:r>
          </w:hyperlink>
        </w:p>
        <w:p w:rsidR="00765034" w:rsidRDefault="00765034">
          <w:pPr>
            <w:pStyle w:val="Verzeichnis3"/>
            <w:tabs>
              <w:tab w:val="left" w:pos="1320"/>
              <w:tab w:val="right" w:leader="dot" w:pos="9061"/>
            </w:tabs>
            <w:rPr>
              <w:rFonts w:eastAsiaTheme="minorEastAsia" w:cstheme="minorBidi"/>
              <w:noProof/>
              <w:sz w:val="22"/>
              <w:szCs w:val="22"/>
            </w:rPr>
          </w:pPr>
          <w:hyperlink w:anchor="_Toc93319401" w:history="1">
            <w:r w:rsidRPr="0069296D">
              <w:rPr>
                <w:rStyle w:val="Hyperlink"/>
                <w:rFonts w:eastAsiaTheme="minorEastAsia" w:cs="Arial"/>
                <w:noProof/>
              </w:rPr>
              <w:t>3.3.2</w:t>
            </w:r>
            <w:r>
              <w:rPr>
                <w:rFonts w:eastAsiaTheme="minorEastAsia" w:cstheme="minorBidi"/>
                <w:noProof/>
                <w:sz w:val="22"/>
                <w:szCs w:val="22"/>
              </w:rPr>
              <w:tab/>
            </w:r>
            <w:r w:rsidRPr="0069296D">
              <w:rPr>
                <w:rStyle w:val="Hyperlink"/>
                <w:rFonts w:eastAsiaTheme="minorEastAsia" w:cs="Arial"/>
                <w:noProof/>
              </w:rPr>
              <w:t>Schutz vor Schadprogrammen</w:t>
            </w:r>
            <w:r>
              <w:rPr>
                <w:noProof/>
                <w:webHidden/>
              </w:rPr>
              <w:tab/>
            </w:r>
            <w:r>
              <w:rPr>
                <w:noProof/>
                <w:webHidden/>
              </w:rPr>
              <w:fldChar w:fldCharType="begin"/>
            </w:r>
            <w:r>
              <w:rPr>
                <w:noProof/>
                <w:webHidden/>
              </w:rPr>
              <w:instrText xml:space="preserve"> PAGEREF _Toc93319401 \h </w:instrText>
            </w:r>
            <w:r>
              <w:rPr>
                <w:noProof/>
                <w:webHidden/>
              </w:rPr>
            </w:r>
            <w:r>
              <w:rPr>
                <w:noProof/>
                <w:webHidden/>
              </w:rPr>
              <w:fldChar w:fldCharType="separate"/>
            </w:r>
            <w:r>
              <w:rPr>
                <w:noProof/>
                <w:webHidden/>
              </w:rPr>
              <w:t>15</w:t>
            </w:r>
            <w:r>
              <w:rPr>
                <w:noProof/>
                <w:webHidden/>
              </w:rPr>
              <w:fldChar w:fldCharType="end"/>
            </w:r>
          </w:hyperlink>
        </w:p>
        <w:p w:rsidR="00765034" w:rsidRDefault="00765034">
          <w:pPr>
            <w:pStyle w:val="Verzeichnis1"/>
            <w:tabs>
              <w:tab w:val="left" w:pos="480"/>
              <w:tab w:val="right" w:leader="dot" w:pos="9061"/>
            </w:tabs>
            <w:rPr>
              <w:rFonts w:eastAsiaTheme="minorEastAsia" w:cstheme="minorBidi"/>
              <w:noProof/>
              <w:sz w:val="22"/>
              <w:szCs w:val="22"/>
            </w:rPr>
          </w:pPr>
          <w:hyperlink w:anchor="_Toc93319402" w:history="1">
            <w:r w:rsidRPr="0069296D">
              <w:rPr>
                <w:rStyle w:val="Hyperlink"/>
                <w:rFonts w:eastAsiaTheme="minorEastAsia" w:cs="Arial"/>
                <w:noProof/>
              </w:rPr>
              <w:t>4</w:t>
            </w:r>
            <w:r>
              <w:rPr>
                <w:rFonts w:eastAsiaTheme="minorEastAsia" w:cstheme="minorBidi"/>
                <w:noProof/>
                <w:sz w:val="22"/>
                <w:szCs w:val="22"/>
              </w:rPr>
              <w:tab/>
            </w:r>
            <w:r w:rsidRPr="0069296D">
              <w:rPr>
                <w:rStyle w:val="Hyperlink"/>
                <w:rFonts w:eastAsiaTheme="minorEastAsia" w:cs="Arial"/>
                <w:noProof/>
              </w:rPr>
              <w:t>Anlagen</w:t>
            </w:r>
            <w:r>
              <w:rPr>
                <w:noProof/>
                <w:webHidden/>
              </w:rPr>
              <w:tab/>
            </w:r>
            <w:r>
              <w:rPr>
                <w:noProof/>
                <w:webHidden/>
              </w:rPr>
              <w:fldChar w:fldCharType="begin"/>
            </w:r>
            <w:r>
              <w:rPr>
                <w:noProof/>
                <w:webHidden/>
              </w:rPr>
              <w:instrText xml:space="preserve"> PAGEREF _Toc93319402 \h </w:instrText>
            </w:r>
            <w:r>
              <w:rPr>
                <w:noProof/>
                <w:webHidden/>
              </w:rPr>
            </w:r>
            <w:r>
              <w:rPr>
                <w:noProof/>
                <w:webHidden/>
              </w:rPr>
              <w:fldChar w:fldCharType="separate"/>
            </w:r>
            <w:r>
              <w:rPr>
                <w:noProof/>
                <w:webHidden/>
              </w:rPr>
              <w:t>16</w:t>
            </w:r>
            <w:r>
              <w:rPr>
                <w:noProof/>
                <w:webHidden/>
              </w:rPr>
              <w:fldChar w:fldCharType="end"/>
            </w:r>
          </w:hyperlink>
        </w:p>
        <w:p w:rsidR="0024580A" w:rsidRPr="00F80B6C" w:rsidRDefault="0024580A" w:rsidP="00F80B6C">
          <w:pPr>
            <w:pStyle w:val="KeinLeerraum"/>
            <w:spacing w:line="360" w:lineRule="auto"/>
            <w:jc w:val="both"/>
            <w:rPr>
              <w:sz w:val="24"/>
              <w:szCs w:val="24"/>
            </w:rPr>
          </w:pPr>
          <w:r w:rsidRPr="00F80B6C">
            <w:rPr>
              <w:rFonts w:cs="Arial"/>
              <w:bCs/>
              <w:sz w:val="24"/>
              <w:szCs w:val="24"/>
            </w:rPr>
            <w:fldChar w:fldCharType="end"/>
          </w:r>
        </w:p>
      </w:sdtContent>
    </w:sdt>
    <w:p w:rsidR="008A6CE8" w:rsidRPr="00F80B6C" w:rsidRDefault="008A6CE8" w:rsidP="00F80B6C">
      <w:pPr>
        <w:spacing w:after="0" w:line="360" w:lineRule="auto"/>
        <w:jc w:val="both"/>
        <w:rPr>
          <w:rFonts w:cs="Arial"/>
          <w:sz w:val="24"/>
          <w:szCs w:val="24"/>
        </w:rPr>
      </w:pPr>
    </w:p>
    <w:p w:rsidR="00F80B6C" w:rsidRPr="00F80B6C" w:rsidRDefault="00F80B6C" w:rsidP="00F80B6C">
      <w:pPr>
        <w:spacing w:after="0" w:line="360" w:lineRule="auto"/>
        <w:jc w:val="both"/>
        <w:rPr>
          <w:rStyle w:val="Fett"/>
          <w:rFonts w:eastAsiaTheme="majorEastAsia" w:cs="Arial"/>
          <w:bCs w:val="0"/>
          <w:kern w:val="32"/>
          <w:sz w:val="24"/>
          <w:szCs w:val="24"/>
          <w:lang w:eastAsia="de-DE"/>
        </w:rPr>
      </w:pPr>
      <w:r w:rsidRPr="00F80B6C">
        <w:rPr>
          <w:rStyle w:val="Fett"/>
          <w:rFonts w:cs="Arial"/>
          <w:b w:val="0"/>
          <w:sz w:val="24"/>
          <w:szCs w:val="24"/>
        </w:rPr>
        <w:br w:type="page"/>
      </w:r>
    </w:p>
    <w:p w:rsidR="0024580A" w:rsidRPr="00F80B6C" w:rsidRDefault="0024580A" w:rsidP="00F80B6C">
      <w:pPr>
        <w:pStyle w:val="berschrift1"/>
        <w:numPr>
          <w:ilvl w:val="0"/>
          <w:numId w:val="0"/>
        </w:numPr>
        <w:spacing w:before="0" w:after="0" w:line="360" w:lineRule="auto"/>
        <w:jc w:val="both"/>
        <w:rPr>
          <w:rStyle w:val="Fett"/>
          <w:rFonts w:cs="Arial"/>
          <w:b/>
          <w:sz w:val="24"/>
          <w:szCs w:val="24"/>
        </w:rPr>
      </w:pPr>
      <w:bookmarkStart w:id="0" w:name="_Toc93319369"/>
      <w:r w:rsidRPr="00F80B6C">
        <w:rPr>
          <w:rStyle w:val="Fett"/>
          <w:rFonts w:cs="Arial"/>
          <w:b/>
          <w:sz w:val="24"/>
          <w:szCs w:val="24"/>
        </w:rPr>
        <w:lastRenderedPageBreak/>
        <w:t>Vorbemerkung</w:t>
      </w:r>
      <w:bookmarkEnd w:id="0"/>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Die hier vorliegende </w:t>
      </w:r>
      <w:r w:rsidR="00F80B6C">
        <w:rPr>
          <w:rFonts w:cs="Arial"/>
          <w:sz w:val="24"/>
          <w:szCs w:val="24"/>
        </w:rPr>
        <w:t>Dienstanweisung</w:t>
      </w:r>
      <w:r w:rsidRPr="00F80B6C">
        <w:rPr>
          <w:rFonts w:cs="Arial"/>
          <w:sz w:val="24"/>
          <w:szCs w:val="24"/>
        </w:rPr>
        <w:t xml:space="preserve"> für kommunale Verwaltungen ist auf der Basis der TR RESISCAN entstanden</w:t>
      </w:r>
      <w:r w:rsidR="00F80B6C">
        <w:rPr>
          <w:rFonts w:cs="Arial"/>
          <w:sz w:val="24"/>
          <w:szCs w:val="24"/>
        </w:rPr>
        <w:t xml:space="preserve"> und aus der Musterverfahrensbeschreibung der VITAKO übernommen</w:t>
      </w:r>
      <w:r w:rsidRPr="00F80B6C">
        <w:rPr>
          <w:rFonts w:cs="Arial"/>
          <w:sz w:val="24"/>
          <w:szCs w:val="24"/>
        </w:rPr>
        <w:t xml:space="preserve">. Dabei geben die Größe der Verwaltung, das Aufgabenspektrum und nicht zuletzt die IT-Ausstattung einen bestimmten Handlungsspielraum vor, der hier Berücksichtigung findet. Die Zielsetzung der TR RESISCAN, Papierdokumente (Posteingänge und Aktenbestände) mit Erhaltung der Beweiskraft zu scannen, bleibt bestehen. Denn ein wirtschaftlicher Vorteil ergibt sich nicht nur aus der Digitalisierung der Dokumente und damit der </w:t>
      </w:r>
      <w:r w:rsidR="00765034" w:rsidRPr="00F80B6C">
        <w:rPr>
          <w:rFonts w:cs="Arial"/>
          <w:sz w:val="24"/>
          <w:szCs w:val="24"/>
        </w:rPr>
        <w:t>Prozesse,</w:t>
      </w:r>
      <w:r w:rsidRPr="00F80B6C">
        <w:rPr>
          <w:rFonts w:cs="Arial"/>
          <w:sz w:val="24"/>
          <w:szCs w:val="24"/>
        </w:rPr>
        <w:t xml:space="preserve"> sondern insbesondere auch durch die Vernichtung der Papierbelege (Raumkapazität, Verfügbarkeit, etc.). Basis für das beweiswerterhaltende Scannen ist neben einer Verfahrensbeschreibung auch die Durchführung einer Schutzbedarfsanalyse für die zu scannenden Dokumente.</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Diese Verfahrensbeschreibung befasst sich mit der ordnungsgemäßen Digitalisierung von</w:t>
      </w:r>
      <w:r w:rsidRPr="00F80B6C">
        <w:rPr>
          <w:rFonts w:cs="Arial"/>
          <w:spacing w:val="3"/>
          <w:sz w:val="24"/>
          <w:szCs w:val="24"/>
        </w:rPr>
        <w:t xml:space="preserve"> </w:t>
      </w:r>
      <w:r w:rsidRPr="00F80B6C">
        <w:rPr>
          <w:rFonts w:cs="Arial"/>
          <w:sz w:val="24"/>
          <w:szCs w:val="24"/>
        </w:rPr>
        <w:t xml:space="preserve">Dokumenten mit dem Ziel der Aufrechterhaltung der Beweiskraft des Digitalisats im </w:t>
      </w:r>
      <w:r w:rsidRPr="00F80B6C">
        <w:rPr>
          <w:rFonts w:cs="Arial"/>
          <w:spacing w:val="-4"/>
          <w:sz w:val="24"/>
          <w:szCs w:val="24"/>
        </w:rPr>
        <w:t xml:space="preserve">Vergleich </w:t>
      </w:r>
      <w:r w:rsidRPr="00F80B6C">
        <w:rPr>
          <w:rFonts w:cs="Arial"/>
          <w:sz w:val="24"/>
          <w:szCs w:val="24"/>
        </w:rPr>
        <w:t>zum</w:t>
      </w:r>
      <w:r w:rsidRPr="00F80B6C">
        <w:rPr>
          <w:rFonts w:cs="Arial"/>
          <w:spacing w:val="6"/>
          <w:sz w:val="24"/>
          <w:szCs w:val="24"/>
        </w:rPr>
        <w:t xml:space="preserve"> </w:t>
      </w:r>
      <w:r w:rsidRPr="00F80B6C">
        <w:rPr>
          <w:rFonts w:cs="Arial"/>
          <w:sz w:val="24"/>
          <w:szCs w:val="24"/>
        </w:rPr>
        <w:t>Papieroriginal. Sie benennt sicherheitsrelevante Maßnahmen, die beim (rechtskonformen) ersetzenden Scannen zu gewährleisten sind. Betrachtet werden nur die von der Behörde selbst durchgeführten Scanprozesse. Bei der Beauftragung externer Dienstleister müssen besondere Rahmenbedingungen beachtet werden, auf die an dieser Stelle nicht eingegangen wird.</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Ziel dieser </w:t>
      </w:r>
      <w:r w:rsidR="00F80B6C">
        <w:rPr>
          <w:rFonts w:cs="Arial"/>
          <w:sz w:val="24"/>
          <w:szCs w:val="24"/>
        </w:rPr>
        <w:t>Dienstanweisung</w:t>
      </w:r>
      <w:r w:rsidRPr="00F80B6C">
        <w:rPr>
          <w:rFonts w:cs="Arial"/>
          <w:sz w:val="24"/>
          <w:szCs w:val="24"/>
        </w:rPr>
        <w:t xml:space="preserve"> ist es, den Scanprozess einfach umsetzen zu können. Die elektronische Akte soll vollständig sein und ein medienbruchfreies Arbeiten ermöglichen.</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p>
    <w:p w:rsidR="0024580A" w:rsidRPr="00F80B6C" w:rsidRDefault="0024580A" w:rsidP="00F80B6C">
      <w:pPr>
        <w:pStyle w:val="berschrift1"/>
        <w:spacing w:before="0" w:after="0" w:line="360" w:lineRule="auto"/>
        <w:jc w:val="both"/>
        <w:rPr>
          <w:rStyle w:val="Fett"/>
          <w:rFonts w:cs="Arial"/>
          <w:b/>
          <w:bCs/>
          <w:sz w:val="24"/>
          <w:szCs w:val="24"/>
        </w:rPr>
      </w:pPr>
      <w:r w:rsidRPr="00F80B6C">
        <w:rPr>
          <w:rFonts w:cs="Arial"/>
          <w:b w:val="0"/>
          <w:sz w:val="24"/>
          <w:szCs w:val="24"/>
        </w:rPr>
        <w:br w:type="column"/>
      </w:r>
      <w:bookmarkStart w:id="1" w:name="_Toc93319370"/>
      <w:r w:rsidRPr="00F80B6C">
        <w:rPr>
          <w:rStyle w:val="Fett"/>
          <w:rFonts w:cs="Arial"/>
          <w:b/>
          <w:sz w:val="24"/>
          <w:szCs w:val="24"/>
        </w:rPr>
        <w:lastRenderedPageBreak/>
        <w:t>Einlei</w:t>
      </w:r>
      <w:r w:rsidRPr="00F80B6C">
        <w:rPr>
          <w:rFonts w:cs="Arial"/>
          <w:b w:val="0"/>
          <w:sz w:val="24"/>
          <w:szCs w:val="24"/>
        </w:rPr>
        <w:t>t</w:t>
      </w:r>
      <w:r w:rsidRPr="00F80B6C">
        <w:rPr>
          <w:rStyle w:val="Fett"/>
          <w:rFonts w:cs="Arial"/>
          <w:b/>
          <w:sz w:val="24"/>
          <w:szCs w:val="24"/>
        </w:rPr>
        <w:t>ung</w:t>
      </w:r>
      <w:bookmarkEnd w:id="1"/>
    </w:p>
    <w:p w:rsidR="00D30090" w:rsidRPr="00F80B6C" w:rsidRDefault="00D30090" w:rsidP="00F80B6C">
      <w:pPr>
        <w:spacing w:after="0" w:line="360" w:lineRule="auto"/>
        <w:jc w:val="both"/>
        <w:rPr>
          <w:rFonts w:cs="Arial"/>
          <w:b/>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Das vorliegende Dokument ist die </w:t>
      </w:r>
      <w:r w:rsidR="00F80B6C" w:rsidRPr="00F80B6C">
        <w:rPr>
          <w:rFonts w:cs="Arial"/>
          <w:sz w:val="24"/>
          <w:szCs w:val="24"/>
        </w:rPr>
        <w:t>Dienstanweisung als Grundlage einer Verfahren</w:t>
      </w:r>
      <w:r w:rsidR="00F80B6C">
        <w:rPr>
          <w:rFonts w:cs="Arial"/>
          <w:sz w:val="24"/>
          <w:szCs w:val="24"/>
        </w:rPr>
        <w:t>sbesc</w:t>
      </w:r>
      <w:r w:rsidR="00F80B6C" w:rsidRPr="00F80B6C">
        <w:rPr>
          <w:rFonts w:cs="Arial"/>
          <w:sz w:val="24"/>
          <w:szCs w:val="24"/>
        </w:rPr>
        <w:t>h</w:t>
      </w:r>
      <w:r w:rsidR="00F80B6C">
        <w:rPr>
          <w:rFonts w:cs="Arial"/>
          <w:sz w:val="24"/>
          <w:szCs w:val="24"/>
        </w:rPr>
        <w:t>r</w:t>
      </w:r>
      <w:r w:rsidR="00F80B6C" w:rsidRPr="00F80B6C">
        <w:rPr>
          <w:rFonts w:cs="Arial"/>
          <w:sz w:val="24"/>
          <w:szCs w:val="24"/>
        </w:rPr>
        <w:t>eibung</w:t>
      </w:r>
      <w:r w:rsidRPr="00F80B6C">
        <w:rPr>
          <w:rFonts w:cs="Arial"/>
          <w:sz w:val="24"/>
          <w:szCs w:val="24"/>
        </w:rPr>
        <w:t xml:space="preserve"> für das ersetzende Scannen bei</w:t>
      </w:r>
      <w:r w:rsidRPr="00F80B6C">
        <w:rPr>
          <w:rFonts w:cs="Arial"/>
          <w:spacing w:val="3"/>
          <w:sz w:val="24"/>
          <w:szCs w:val="24"/>
        </w:rPr>
        <w:t xml:space="preserve"> </w:t>
      </w:r>
      <w:r w:rsidRPr="00F80B6C">
        <w:rPr>
          <w:rFonts w:cs="Arial"/>
          <w:sz w:val="24"/>
          <w:szCs w:val="24"/>
        </w:rPr>
        <w:t xml:space="preserve">der </w:t>
      </w:r>
      <w:r w:rsidR="00765034" w:rsidRPr="00765034">
        <w:rPr>
          <w:rFonts w:cs="Arial"/>
          <w:sz w:val="24"/>
          <w:szCs w:val="24"/>
          <w:highlight w:val="yellow"/>
        </w:rPr>
        <w:t>Gemeinde XXX</w:t>
      </w:r>
      <w:r w:rsidRPr="00F80B6C">
        <w:rPr>
          <w:rFonts w:cs="Arial"/>
          <w:sz w:val="24"/>
          <w:szCs w:val="24"/>
        </w:rPr>
        <w:t xml:space="preserve"> gemäß BSI-TR03138 (TR-RESISCAN).</w:t>
      </w: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Nur </w:t>
      </w:r>
      <w:r w:rsidR="00F80B6C">
        <w:rPr>
          <w:rFonts w:cs="Arial"/>
          <w:sz w:val="24"/>
          <w:szCs w:val="24"/>
        </w:rPr>
        <w:t xml:space="preserve">der </w:t>
      </w:r>
      <w:r w:rsidR="00F80B6C" w:rsidRPr="00765034">
        <w:rPr>
          <w:rFonts w:cs="Arial"/>
          <w:sz w:val="24"/>
          <w:szCs w:val="24"/>
          <w:highlight w:val="yellow"/>
        </w:rPr>
        <w:t>oberste Dienstvorgesetzte oder dessen innerbetrieblicher Stellvertreter</w:t>
      </w:r>
      <w:r w:rsidRPr="00765034">
        <w:rPr>
          <w:rFonts w:cs="Arial"/>
          <w:sz w:val="24"/>
          <w:szCs w:val="24"/>
          <w:highlight w:val="yellow"/>
        </w:rPr>
        <w:t xml:space="preserve"> </w:t>
      </w:r>
      <w:r w:rsidR="00F80B6C" w:rsidRPr="00765034">
        <w:rPr>
          <w:rFonts w:cs="Arial"/>
          <w:sz w:val="24"/>
          <w:szCs w:val="24"/>
          <w:highlight w:val="yellow"/>
        </w:rPr>
        <w:t>sind</w:t>
      </w:r>
      <w:r w:rsidRPr="00765034">
        <w:rPr>
          <w:rFonts w:cs="Arial"/>
          <w:sz w:val="24"/>
          <w:szCs w:val="24"/>
          <w:highlight w:val="yellow"/>
        </w:rPr>
        <w:t xml:space="preserve"> berechtigt Ausführungen und Änderungen</w:t>
      </w:r>
      <w:r w:rsidRPr="00765034">
        <w:rPr>
          <w:rFonts w:cs="Arial"/>
          <w:spacing w:val="32"/>
          <w:sz w:val="24"/>
          <w:szCs w:val="24"/>
          <w:highlight w:val="yellow"/>
        </w:rPr>
        <w:t xml:space="preserve"> </w:t>
      </w:r>
      <w:r w:rsidRPr="00765034">
        <w:rPr>
          <w:rFonts w:cs="Arial"/>
          <w:sz w:val="24"/>
          <w:szCs w:val="24"/>
          <w:highlight w:val="yellow"/>
        </w:rPr>
        <w:t>der Verfahrensbeschreibung</w:t>
      </w:r>
      <w:r w:rsidRPr="00F80B6C">
        <w:rPr>
          <w:rFonts w:cs="Arial"/>
          <w:spacing w:val="-8"/>
          <w:sz w:val="24"/>
          <w:szCs w:val="24"/>
        </w:rPr>
        <w:t xml:space="preserve"> </w:t>
      </w:r>
      <w:r w:rsidRPr="00F80B6C">
        <w:rPr>
          <w:rFonts w:cs="Arial"/>
          <w:sz w:val="24"/>
          <w:szCs w:val="24"/>
        </w:rPr>
        <w:t>zu</w:t>
      </w:r>
      <w:r w:rsidRPr="00F80B6C">
        <w:rPr>
          <w:rFonts w:cs="Arial"/>
          <w:spacing w:val="-10"/>
          <w:sz w:val="24"/>
          <w:szCs w:val="24"/>
        </w:rPr>
        <w:t xml:space="preserve"> </w:t>
      </w:r>
      <w:r w:rsidRPr="00F80B6C">
        <w:rPr>
          <w:rFonts w:cs="Arial"/>
          <w:sz w:val="24"/>
          <w:szCs w:val="24"/>
        </w:rPr>
        <w:t xml:space="preserve">genehmigen. Sie wurde am </w:t>
      </w:r>
      <w:r w:rsidR="00765034" w:rsidRPr="00765034">
        <w:rPr>
          <w:rFonts w:cs="Arial"/>
          <w:sz w:val="24"/>
          <w:szCs w:val="24"/>
          <w:highlight w:val="yellow"/>
        </w:rPr>
        <w:t>XX</w:t>
      </w:r>
      <w:r w:rsidR="00765034">
        <w:rPr>
          <w:rFonts w:cs="Arial"/>
          <w:sz w:val="24"/>
          <w:szCs w:val="24"/>
          <w:highlight w:val="yellow"/>
        </w:rPr>
        <w:t>.</w:t>
      </w:r>
      <w:r w:rsidR="00765034" w:rsidRPr="00765034">
        <w:rPr>
          <w:rFonts w:cs="Arial"/>
          <w:sz w:val="24"/>
          <w:szCs w:val="24"/>
          <w:highlight w:val="yellow"/>
        </w:rPr>
        <w:t>XX.XXXX</w:t>
      </w:r>
      <w:r w:rsidRPr="00F80B6C">
        <w:rPr>
          <w:rFonts w:cs="Arial"/>
          <w:sz w:val="24"/>
          <w:szCs w:val="24"/>
        </w:rPr>
        <w:t xml:space="preserve"> freigegeben, trägt die Versionsbezeichnung </w:t>
      </w:r>
      <w:r w:rsidR="00765034" w:rsidRPr="00765034">
        <w:rPr>
          <w:rFonts w:cs="Arial"/>
          <w:sz w:val="24"/>
          <w:szCs w:val="24"/>
          <w:highlight w:val="yellow"/>
        </w:rPr>
        <w:t>XX</w:t>
      </w:r>
      <w:r w:rsidRPr="00F80B6C">
        <w:rPr>
          <w:rFonts w:cs="Arial"/>
          <w:sz w:val="24"/>
          <w:szCs w:val="24"/>
        </w:rPr>
        <w:t xml:space="preserve"> und gilt ab </w:t>
      </w:r>
      <w:r w:rsidR="00765034" w:rsidRPr="00765034">
        <w:rPr>
          <w:rFonts w:cs="Arial"/>
          <w:sz w:val="24"/>
          <w:szCs w:val="24"/>
          <w:highlight w:val="yellow"/>
        </w:rPr>
        <w:t>XX.XX.XXXX</w:t>
      </w:r>
      <w:r w:rsidRPr="00F80B6C">
        <w:rPr>
          <w:rFonts w:cs="Arial"/>
          <w:sz w:val="24"/>
          <w:szCs w:val="24"/>
        </w:rPr>
        <w:t xml:space="preserve"> bis zu</w:t>
      </w:r>
      <w:r w:rsidRPr="00F80B6C">
        <w:rPr>
          <w:rFonts w:cs="Arial"/>
          <w:spacing w:val="40"/>
          <w:sz w:val="24"/>
          <w:szCs w:val="24"/>
        </w:rPr>
        <w:t xml:space="preserve"> </w:t>
      </w:r>
      <w:r w:rsidRPr="00F80B6C">
        <w:rPr>
          <w:rFonts w:cs="Arial"/>
          <w:sz w:val="24"/>
          <w:szCs w:val="24"/>
        </w:rPr>
        <w:t>einer Überarbeitung.</w:t>
      </w:r>
    </w:p>
    <w:p w:rsidR="006D15EA" w:rsidRPr="00F80B6C" w:rsidRDefault="0024580A" w:rsidP="00F80B6C">
      <w:pPr>
        <w:spacing w:after="0" w:line="360" w:lineRule="auto"/>
        <w:jc w:val="both"/>
        <w:rPr>
          <w:rFonts w:cs="Arial"/>
          <w:sz w:val="24"/>
          <w:szCs w:val="24"/>
        </w:rPr>
      </w:pPr>
      <w:r w:rsidRPr="00F80B6C">
        <w:rPr>
          <w:rFonts w:cs="Arial"/>
          <w:sz w:val="24"/>
          <w:szCs w:val="24"/>
        </w:rPr>
        <w:t>Diese Verfahrensbeschreibung dokumentiert die Maßnahmen und Verfahrensschritte, die für</w:t>
      </w:r>
      <w:r w:rsidRPr="00F80B6C">
        <w:rPr>
          <w:rFonts w:cs="Arial"/>
          <w:spacing w:val="7"/>
          <w:sz w:val="24"/>
          <w:szCs w:val="24"/>
        </w:rPr>
        <w:t xml:space="preserve"> </w:t>
      </w:r>
      <w:r w:rsidRPr="00F80B6C">
        <w:rPr>
          <w:rFonts w:cs="Arial"/>
          <w:sz w:val="24"/>
          <w:szCs w:val="24"/>
        </w:rPr>
        <w:t xml:space="preserve">behördeninterne Scanprozesse inkl. der </w:t>
      </w:r>
      <w:r w:rsidRPr="00F80B6C">
        <w:rPr>
          <w:rFonts w:cs="Arial"/>
          <w:spacing w:val="-3"/>
          <w:sz w:val="24"/>
          <w:szCs w:val="24"/>
        </w:rPr>
        <w:t xml:space="preserve">Vernichtung </w:t>
      </w:r>
      <w:r w:rsidRPr="00F80B6C">
        <w:rPr>
          <w:rFonts w:cs="Arial"/>
          <w:sz w:val="24"/>
          <w:szCs w:val="24"/>
        </w:rPr>
        <w:t xml:space="preserve">der originären Papierbelege bei der </w:t>
      </w:r>
      <w:r w:rsidR="00765034" w:rsidRPr="00765034">
        <w:rPr>
          <w:rFonts w:cs="Arial"/>
          <w:sz w:val="24"/>
          <w:szCs w:val="24"/>
          <w:highlight w:val="yellow"/>
        </w:rPr>
        <w:t>Gemeinde XXX</w:t>
      </w:r>
      <w:r w:rsidR="00F80B6C" w:rsidRPr="00F80B6C">
        <w:rPr>
          <w:rFonts w:cs="Arial"/>
          <w:sz w:val="24"/>
          <w:szCs w:val="24"/>
        </w:rPr>
        <w:t xml:space="preserve"> </w:t>
      </w:r>
      <w:r w:rsidRPr="00F80B6C">
        <w:rPr>
          <w:rFonts w:cs="Arial"/>
          <w:sz w:val="24"/>
          <w:szCs w:val="24"/>
        </w:rPr>
        <w:t xml:space="preserve">gelten. </w:t>
      </w:r>
    </w:p>
    <w:p w:rsidR="0024580A" w:rsidRPr="00F80B6C" w:rsidRDefault="0024580A" w:rsidP="00F80B6C">
      <w:pPr>
        <w:spacing w:after="0" w:line="360" w:lineRule="auto"/>
        <w:jc w:val="both"/>
        <w:rPr>
          <w:rFonts w:cs="Arial"/>
          <w:sz w:val="24"/>
          <w:szCs w:val="24"/>
        </w:rPr>
      </w:pPr>
      <w:r w:rsidRPr="00F80B6C">
        <w:rPr>
          <w:rFonts w:cs="Arial"/>
          <w:sz w:val="24"/>
          <w:szCs w:val="24"/>
        </w:rPr>
        <w:t>Die beschriebenen Maßnahmen und Verfahren sind von allen beteiligten Personen zu befolgen. Jeder an einem Prozess-Schritt Beteiligte ist unterwiesen und autorisiert.</w:t>
      </w:r>
    </w:p>
    <w:p w:rsidR="00C2596F" w:rsidRPr="00F80B6C" w:rsidRDefault="00C2596F" w:rsidP="00F80B6C">
      <w:pPr>
        <w:spacing w:after="0" w:line="360" w:lineRule="auto"/>
        <w:jc w:val="both"/>
        <w:rPr>
          <w:rFonts w:cs="Arial"/>
          <w:sz w:val="24"/>
          <w:szCs w:val="24"/>
        </w:rPr>
      </w:pPr>
    </w:p>
    <w:p w:rsidR="00F80B6C" w:rsidRDefault="00F80B6C">
      <w:pPr>
        <w:rPr>
          <w:rFonts w:eastAsiaTheme="majorEastAsia" w:cs="Arial"/>
          <w:b/>
          <w:bCs/>
          <w:kern w:val="32"/>
          <w:sz w:val="24"/>
          <w:szCs w:val="24"/>
          <w:lang w:eastAsia="de-DE"/>
        </w:rPr>
      </w:pPr>
      <w:r>
        <w:rPr>
          <w:rFonts w:cs="Arial"/>
          <w:sz w:val="24"/>
          <w:szCs w:val="24"/>
        </w:rPr>
        <w:br w:type="page"/>
      </w:r>
    </w:p>
    <w:p w:rsidR="0024580A" w:rsidRPr="00F80B6C" w:rsidRDefault="0024580A" w:rsidP="00F80B6C">
      <w:pPr>
        <w:pStyle w:val="berschrift1"/>
        <w:spacing w:before="0" w:after="0" w:line="360" w:lineRule="auto"/>
        <w:jc w:val="both"/>
        <w:rPr>
          <w:rFonts w:cs="Arial"/>
          <w:sz w:val="24"/>
          <w:szCs w:val="24"/>
        </w:rPr>
      </w:pPr>
      <w:bookmarkStart w:id="2" w:name="_Toc93319371"/>
      <w:r w:rsidRPr="00F80B6C">
        <w:rPr>
          <w:rFonts w:cs="Arial"/>
          <w:sz w:val="24"/>
          <w:szCs w:val="24"/>
        </w:rPr>
        <w:lastRenderedPageBreak/>
        <w:t>Ersetzendes Scannen</w:t>
      </w:r>
      <w:bookmarkEnd w:id="2"/>
    </w:p>
    <w:p w:rsidR="00D30090" w:rsidRPr="00F80B6C" w:rsidRDefault="00D30090" w:rsidP="00F80B6C">
      <w:pPr>
        <w:spacing w:after="0" w:line="360" w:lineRule="auto"/>
        <w:jc w:val="both"/>
        <w:rPr>
          <w:rFonts w:cs="Arial"/>
          <w:b/>
          <w:sz w:val="24"/>
          <w:szCs w:val="24"/>
        </w:rPr>
      </w:pPr>
    </w:p>
    <w:p w:rsidR="0024580A" w:rsidRPr="00F80B6C" w:rsidRDefault="0024580A" w:rsidP="00F80B6C">
      <w:pPr>
        <w:pStyle w:val="berschrift2"/>
        <w:spacing w:before="0" w:after="0" w:line="360" w:lineRule="auto"/>
        <w:jc w:val="both"/>
        <w:rPr>
          <w:rFonts w:cs="Arial"/>
          <w:sz w:val="24"/>
          <w:szCs w:val="24"/>
        </w:rPr>
      </w:pPr>
      <w:bookmarkStart w:id="3" w:name="_TOC_250033"/>
      <w:bookmarkStart w:id="4" w:name="_Toc466018221"/>
      <w:bookmarkStart w:id="5" w:name="_Toc93319372"/>
      <w:r w:rsidRPr="00F80B6C">
        <w:rPr>
          <w:rFonts w:cs="Arial"/>
          <w:sz w:val="24"/>
          <w:szCs w:val="24"/>
        </w:rPr>
        <w:t>Organisatorisches Umfeld</w:t>
      </w:r>
      <w:bookmarkEnd w:id="3"/>
      <w:bookmarkEnd w:id="4"/>
      <w:bookmarkEnd w:id="5"/>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Die </w:t>
      </w:r>
      <w:r w:rsidR="00F80B6C">
        <w:rPr>
          <w:rFonts w:cs="Arial"/>
          <w:sz w:val="24"/>
          <w:szCs w:val="24"/>
        </w:rPr>
        <w:t>Dienstanweisung</w:t>
      </w:r>
      <w:r w:rsidRPr="00F80B6C">
        <w:rPr>
          <w:rFonts w:cs="Arial"/>
          <w:sz w:val="24"/>
          <w:szCs w:val="24"/>
        </w:rPr>
        <w:t xml:space="preserve"> gilt für die</w:t>
      </w:r>
      <w:r w:rsidR="00765034">
        <w:rPr>
          <w:rFonts w:cs="Arial"/>
          <w:sz w:val="24"/>
          <w:szCs w:val="24"/>
        </w:rPr>
        <w:t xml:space="preserve"> </w:t>
      </w:r>
      <w:r w:rsidR="00765034" w:rsidRPr="00765034">
        <w:rPr>
          <w:rFonts w:cs="Arial"/>
          <w:sz w:val="24"/>
          <w:szCs w:val="24"/>
          <w:highlight w:val="yellow"/>
        </w:rPr>
        <w:t>Verwaltung [Name und Adresse]</w:t>
      </w:r>
      <w:r w:rsidRPr="00F80B6C">
        <w:rPr>
          <w:rFonts w:cs="Arial"/>
          <w:sz w:val="24"/>
          <w:szCs w:val="24"/>
        </w:rPr>
        <w:t xml:space="preserve">. Betroffen sind alle </w:t>
      </w:r>
      <w:r w:rsidR="00F80B6C">
        <w:rPr>
          <w:rFonts w:cs="Arial"/>
          <w:sz w:val="24"/>
          <w:szCs w:val="24"/>
        </w:rPr>
        <w:t xml:space="preserve">Organisationseinheiten, die sich aus dem beigefügten Organigramm ergeben. </w:t>
      </w:r>
      <w:r w:rsidR="00765034" w:rsidRPr="00765034">
        <w:rPr>
          <w:rFonts w:cs="Arial"/>
          <w:sz w:val="24"/>
          <w:szCs w:val="24"/>
          <w:highlight w:val="yellow"/>
        </w:rPr>
        <w:t>[Gegenfalls Organisationseinheiten herausnehmen].</w:t>
      </w:r>
      <w:r w:rsidR="00F80B6C">
        <w:rPr>
          <w:rFonts w:cs="Arial"/>
          <w:sz w:val="24"/>
          <w:szCs w:val="24"/>
        </w:rPr>
        <w:t xml:space="preserve"> </w:t>
      </w: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Das ersetzende Scannen findet täglich innerhalb der Abteilungen an jedem Arbeitsplatz statt. Jeder scannt die für seine Zuständigkeit (lt. Geschäftsordnung) bestimmten Dokumente ein und ist auch für die Ablage der Originaldokumente bzw. deren Vernichtung zuständig. </w:t>
      </w:r>
      <w:r w:rsidR="00765034" w:rsidRPr="00765034">
        <w:rPr>
          <w:rFonts w:cs="Arial"/>
          <w:sz w:val="24"/>
          <w:szCs w:val="24"/>
          <w:highlight w:val="yellow"/>
        </w:rPr>
        <w:t>[Ggf.- abweichen formulieren, falls scannen zentralisiert vorgenommen wird].</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2"/>
        <w:spacing w:before="0" w:after="0" w:line="360" w:lineRule="auto"/>
        <w:jc w:val="both"/>
        <w:rPr>
          <w:rFonts w:cs="Arial"/>
          <w:sz w:val="24"/>
          <w:szCs w:val="24"/>
        </w:rPr>
      </w:pPr>
      <w:bookmarkStart w:id="6" w:name="_bookmark0"/>
      <w:bookmarkStart w:id="7" w:name="_TOC_250032"/>
      <w:bookmarkStart w:id="8" w:name="_Toc466018222"/>
      <w:bookmarkStart w:id="9" w:name="_Toc93319373"/>
      <w:bookmarkEnd w:id="6"/>
      <w:r w:rsidRPr="00F80B6C">
        <w:rPr>
          <w:rFonts w:cs="Arial"/>
          <w:sz w:val="24"/>
          <w:szCs w:val="24"/>
        </w:rPr>
        <w:t>Rechtliche Rahmenbedingungen</w:t>
      </w:r>
      <w:bookmarkEnd w:id="7"/>
      <w:bookmarkEnd w:id="8"/>
      <w:bookmarkEnd w:id="9"/>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Für das ersetzende Scannen bei </w:t>
      </w:r>
      <w:r w:rsidR="005248DF" w:rsidRPr="005248DF">
        <w:rPr>
          <w:rFonts w:cs="Arial"/>
          <w:sz w:val="24"/>
          <w:szCs w:val="24"/>
        </w:rPr>
        <w:t xml:space="preserve">der </w:t>
      </w:r>
      <w:r w:rsidR="00765034" w:rsidRPr="00765034">
        <w:rPr>
          <w:rFonts w:cs="Arial"/>
          <w:sz w:val="24"/>
          <w:szCs w:val="24"/>
          <w:highlight w:val="yellow"/>
        </w:rPr>
        <w:t>Gemeinde XXX</w:t>
      </w:r>
      <w:r w:rsidRPr="005248DF">
        <w:rPr>
          <w:rFonts w:cs="Arial"/>
          <w:sz w:val="24"/>
          <w:szCs w:val="24"/>
        </w:rPr>
        <w:t xml:space="preserve"> </w:t>
      </w:r>
      <w:r w:rsidRPr="00F80B6C">
        <w:rPr>
          <w:rFonts w:cs="Arial"/>
          <w:sz w:val="24"/>
          <w:szCs w:val="24"/>
        </w:rPr>
        <w:t>gelten die einschlägigen rechtlichen und organisatorischen Rahmenbedingungen.</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2"/>
        <w:spacing w:before="0" w:after="0" w:line="360" w:lineRule="auto"/>
        <w:jc w:val="both"/>
        <w:rPr>
          <w:rFonts w:cs="Arial"/>
          <w:sz w:val="24"/>
          <w:szCs w:val="24"/>
        </w:rPr>
      </w:pPr>
      <w:bookmarkStart w:id="10" w:name="_bookmark1"/>
      <w:bookmarkStart w:id="11" w:name="_TOC_250031"/>
      <w:bookmarkStart w:id="12" w:name="_Toc466018223"/>
      <w:bookmarkStart w:id="13" w:name="_Toc93319374"/>
      <w:bookmarkEnd w:id="10"/>
      <w:r w:rsidRPr="00F80B6C">
        <w:rPr>
          <w:rFonts w:cs="Arial"/>
          <w:sz w:val="24"/>
          <w:szCs w:val="24"/>
        </w:rPr>
        <w:t>Verarbeitete Dokumente</w:t>
      </w:r>
      <w:bookmarkEnd w:id="11"/>
      <w:bookmarkEnd w:id="12"/>
      <w:bookmarkEnd w:id="13"/>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Digitalisiert werden originär in Papierform vorliegende </w:t>
      </w:r>
      <w:r w:rsidRPr="00F80B6C">
        <w:rPr>
          <w:rFonts w:cs="Arial"/>
          <w:spacing w:val="-3"/>
          <w:sz w:val="24"/>
          <w:szCs w:val="24"/>
        </w:rPr>
        <w:t xml:space="preserve">bzw. </w:t>
      </w:r>
      <w:r w:rsidRPr="00F80B6C">
        <w:rPr>
          <w:rFonts w:cs="Arial"/>
          <w:sz w:val="24"/>
          <w:szCs w:val="24"/>
        </w:rPr>
        <w:t>eingehende Dokumente, die</w:t>
      </w:r>
      <w:r w:rsidRPr="00F80B6C">
        <w:rPr>
          <w:rFonts w:cs="Arial"/>
          <w:spacing w:val="7"/>
          <w:sz w:val="24"/>
          <w:szCs w:val="24"/>
        </w:rPr>
        <w:t xml:space="preserve"> </w:t>
      </w:r>
      <w:r w:rsidRPr="00F80B6C">
        <w:rPr>
          <w:rFonts w:cs="Arial"/>
          <w:sz w:val="24"/>
          <w:szCs w:val="24"/>
        </w:rPr>
        <w:t>eine</w:t>
      </w:r>
      <w:r w:rsidRPr="00F80B6C">
        <w:rPr>
          <w:rFonts w:cs="Arial"/>
          <w:w w:val="99"/>
          <w:sz w:val="24"/>
          <w:szCs w:val="24"/>
        </w:rPr>
        <w:t xml:space="preserve"> </w:t>
      </w:r>
      <w:r w:rsidRPr="00F80B6C">
        <w:rPr>
          <w:rFonts w:cs="Arial"/>
          <w:sz w:val="24"/>
          <w:szCs w:val="24"/>
        </w:rPr>
        <w:t>Belegfunktion</w:t>
      </w:r>
      <w:r w:rsidRPr="00F80B6C">
        <w:rPr>
          <w:rFonts w:cs="Arial"/>
          <w:spacing w:val="-7"/>
          <w:sz w:val="24"/>
          <w:szCs w:val="24"/>
        </w:rPr>
        <w:t xml:space="preserve"> </w:t>
      </w:r>
      <w:r w:rsidRPr="00F80B6C">
        <w:rPr>
          <w:rFonts w:cs="Arial"/>
          <w:sz w:val="24"/>
          <w:szCs w:val="24"/>
        </w:rPr>
        <w:t>erfüllen</w:t>
      </w:r>
      <w:r w:rsidRPr="00F80B6C">
        <w:rPr>
          <w:rFonts w:cs="Arial"/>
          <w:spacing w:val="-7"/>
          <w:sz w:val="24"/>
          <w:szCs w:val="24"/>
        </w:rPr>
        <w:t xml:space="preserve"> </w:t>
      </w:r>
      <w:r w:rsidRPr="00F80B6C">
        <w:rPr>
          <w:rFonts w:cs="Arial"/>
          <w:sz w:val="24"/>
          <w:szCs w:val="24"/>
        </w:rPr>
        <w:t>und</w:t>
      </w:r>
      <w:r w:rsidRPr="00F80B6C">
        <w:rPr>
          <w:rFonts w:cs="Arial"/>
          <w:spacing w:val="-5"/>
          <w:sz w:val="24"/>
          <w:szCs w:val="24"/>
        </w:rPr>
        <w:t xml:space="preserve"> </w:t>
      </w:r>
      <w:r w:rsidRPr="00F80B6C">
        <w:rPr>
          <w:rFonts w:cs="Arial"/>
          <w:sz w:val="24"/>
          <w:szCs w:val="24"/>
        </w:rPr>
        <w:t>deshalb</w:t>
      </w:r>
      <w:r w:rsidRPr="00F80B6C">
        <w:rPr>
          <w:rFonts w:cs="Arial"/>
          <w:spacing w:val="-7"/>
          <w:sz w:val="24"/>
          <w:szCs w:val="24"/>
        </w:rPr>
        <w:t xml:space="preserve"> </w:t>
      </w:r>
      <w:r w:rsidRPr="00F80B6C">
        <w:rPr>
          <w:rFonts w:cs="Arial"/>
          <w:sz w:val="24"/>
          <w:szCs w:val="24"/>
        </w:rPr>
        <w:t>einer</w:t>
      </w:r>
      <w:r w:rsidRPr="00F80B6C">
        <w:rPr>
          <w:rFonts w:cs="Arial"/>
          <w:spacing w:val="-4"/>
          <w:sz w:val="24"/>
          <w:szCs w:val="24"/>
        </w:rPr>
        <w:t xml:space="preserve"> </w:t>
      </w:r>
      <w:r w:rsidRPr="00F80B6C">
        <w:rPr>
          <w:rFonts w:cs="Arial"/>
          <w:sz w:val="24"/>
          <w:szCs w:val="24"/>
        </w:rPr>
        <w:t>Dokumentations-</w:t>
      </w:r>
      <w:r w:rsidRPr="00F80B6C">
        <w:rPr>
          <w:rFonts w:cs="Arial"/>
          <w:spacing w:val="-4"/>
          <w:sz w:val="24"/>
          <w:szCs w:val="24"/>
        </w:rPr>
        <w:t xml:space="preserve"> </w:t>
      </w:r>
      <w:r w:rsidRPr="00F80B6C">
        <w:rPr>
          <w:rFonts w:cs="Arial"/>
          <w:sz w:val="24"/>
          <w:szCs w:val="24"/>
        </w:rPr>
        <w:t>und</w:t>
      </w:r>
      <w:r w:rsidRPr="00F80B6C">
        <w:rPr>
          <w:rFonts w:cs="Arial"/>
          <w:spacing w:val="-12"/>
          <w:sz w:val="24"/>
          <w:szCs w:val="24"/>
        </w:rPr>
        <w:t xml:space="preserve"> </w:t>
      </w:r>
      <w:r w:rsidRPr="00F80B6C">
        <w:rPr>
          <w:rFonts w:cs="Arial"/>
          <w:sz w:val="24"/>
          <w:szCs w:val="24"/>
        </w:rPr>
        <w:t>Aufbewahrungspflicht</w:t>
      </w:r>
      <w:r w:rsidRPr="00F80B6C">
        <w:rPr>
          <w:rFonts w:cs="Arial"/>
          <w:spacing w:val="-4"/>
          <w:sz w:val="24"/>
          <w:szCs w:val="24"/>
        </w:rPr>
        <w:t xml:space="preserve"> </w:t>
      </w:r>
      <w:r w:rsidRPr="00F80B6C">
        <w:rPr>
          <w:rFonts w:cs="Arial"/>
          <w:sz w:val="24"/>
          <w:szCs w:val="24"/>
        </w:rPr>
        <w:t xml:space="preserve">unterliegen. </w:t>
      </w:r>
    </w:p>
    <w:p w:rsidR="0024580A" w:rsidRPr="00F80B6C" w:rsidRDefault="0024580A" w:rsidP="00F80B6C">
      <w:pPr>
        <w:spacing w:after="0" w:line="360" w:lineRule="auto"/>
        <w:jc w:val="both"/>
        <w:rPr>
          <w:rFonts w:cs="Arial"/>
          <w:sz w:val="24"/>
          <w:szCs w:val="24"/>
        </w:rPr>
      </w:pPr>
      <w:r w:rsidRPr="00F80B6C">
        <w:rPr>
          <w:rFonts w:cs="Arial"/>
          <w:sz w:val="24"/>
          <w:szCs w:val="24"/>
        </w:rPr>
        <w:t>Dies umfasst beispielhaft folgende Belegarten</w:t>
      </w:r>
      <w:r w:rsidRPr="00F80B6C">
        <w:rPr>
          <w:rFonts w:cs="Arial"/>
          <w:spacing w:val="-9"/>
          <w:sz w:val="24"/>
          <w:szCs w:val="24"/>
        </w:rPr>
        <w:t xml:space="preserve"> </w:t>
      </w:r>
    </w:p>
    <w:p w:rsidR="0024580A" w:rsidRPr="00F80B6C" w:rsidRDefault="0024580A" w:rsidP="00F80B6C">
      <w:pPr>
        <w:pStyle w:val="Aufzhlung"/>
        <w:spacing w:before="0" w:after="0" w:line="360" w:lineRule="auto"/>
        <w:rPr>
          <w:rFonts w:cs="Arial"/>
        </w:rPr>
      </w:pPr>
      <w:r w:rsidRPr="00F80B6C">
        <w:rPr>
          <w:rFonts w:cs="Arial"/>
        </w:rPr>
        <w:t>Posteingänge</w:t>
      </w:r>
    </w:p>
    <w:p w:rsidR="0024580A" w:rsidRPr="00F80B6C" w:rsidRDefault="0024580A" w:rsidP="00F80B6C">
      <w:pPr>
        <w:pStyle w:val="Aufzhlung"/>
        <w:spacing w:before="0" w:after="0" w:line="360" w:lineRule="auto"/>
        <w:rPr>
          <w:rFonts w:cs="Arial"/>
        </w:rPr>
      </w:pPr>
      <w:r w:rsidRPr="00F80B6C">
        <w:rPr>
          <w:rFonts w:cs="Arial"/>
        </w:rPr>
        <w:t>sonstige Papierdokumente (u.a. papierne Bestandsakten)</w:t>
      </w:r>
    </w:p>
    <w:p w:rsidR="00C2596F" w:rsidRPr="00F80B6C" w:rsidRDefault="00C2596F" w:rsidP="00F80B6C">
      <w:pPr>
        <w:pStyle w:val="Aufzhlung"/>
        <w:numPr>
          <w:ilvl w:val="0"/>
          <w:numId w:val="0"/>
        </w:numPr>
        <w:spacing w:before="0" w:after="0" w:line="360" w:lineRule="auto"/>
        <w:ind w:left="714"/>
        <w:rPr>
          <w:rFonts w:cs="Arial"/>
        </w:rPr>
      </w:pPr>
    </w:p>
    <w:p w:rsidR="0024580A" w:rsidRPr="00F80B6C" w:rsidRDefault="0024580A" w:rsidP="00F80B6C">
      <w:pPr>
        <w:pStyle w:val="berschrift2"/>
        <w:spacing w:before="0" w:after="0" w:line="360" w:lineRule="auto"/>
        <w:jc w:val="both"/>
        <w:rPr>
          <w:rFonts w:cs="Arial"/>
          <w:sz w:val="24"/>
          <w:szCs w:val="24"/>
        </w:rPr>
      </w:pPr>
      <w:bookmarkStart w:id="14" w:name="_TOC_250030"/>
      <w:bookmarkStart w:id="15" w:name="_Toc466018224"/>
      <w:bookmarkStart w:id="16" w:name="_Toc93319375"/>
      <w:r w:rsidRPr="00F80B6C">
        <w:rPr>
          <w:rFonts w:cs="Arial"/>
          <w:sz w:val="24"/>
          <w:szCs w:val="24"/>
        </w:rPr>
        <w:t>Nicht zu vernichtende Dokumente</w:t>
      </w:r>
      <w:bookmarkEnd w:id="14"/>
      <w:bookmarkEnd w:id="15"/>
      <w:bookmarkEnd w:id="16"/>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Explizit von der </w:t>
      </w:r>
      <w:r w:rsidRPr="00F80B6C">
        <w:rPr>
          <w:rFonts w:cs="Arial"/>
          <w:spacing w:val="-3"/>
          <w:sz w:val="24"/>
          <w:szCs w:val="24"/>
        </w:rPr>
        <w:t xml:space="preserve">Vernichtung </w:t>
      </w:r>
      <w:r w:rsidRPr="00F80B6C">
        <w:rPr>
          <w:rFonts w:cs="Arial"/>
          <w:sz w:val="24"/>
          <w:szCs w:val="24"/>
        </w:rPr>
        <w:t>ausgeschlossen sind</w:t>
      </w:r>
      <w:r w:rsidRPr="00F80B6C">
        <w:rPr>
          <w:rFonts w:cs="Arial"/>
          <w:spacing w:val="-5"/>
          <w:sz w:val="24"/>
          <w:szCs w:val="24"/>
        </w:rPr>
        <w:t xml:space="preserve"> </w:t>
      </w:r>
      <w:r w:rsidRPr="00F80B6C">
        <w:rPr>
          <w:rFonts w:cs="Arial"/>
          <w:sz w:val="24"/>
          <w:szCs w:val="24"/>
        </w:rPr>
        <w:t>Dokumente, denen aufgrund ihrer Beweiskraft, öffentlichen Glaubens oder gesetzlicher Bestimmung im</w:t>
      </w:r>
      <w:r w:rsidRPr="00F80B6C">
        <w:rPr>
          <w:rFonts w:cs="Arial"/>
          <w:spacing w:val="-33"/>
          <w:sz w:val="24"/>
          <w:szCs w:val="24"/>
        </w:rPr>
        <w:t xml:space="preserve"> </w:t>
      </w:r>
      <w:r w:rsidRPr="00F80B6C">
        <w:rPr>
          <w:rFonts w:cs="Arial"/>
          <w:sz w:val="24"/>
          <w:szCs w:val="24"/>
        </w:rPr>
        <w:t>Original</w:t>
      </w:r>
      <w:r w:rsidRPr="00F80B6C">
        <w:rPr>
          <w:rFonts w:cs="Arial"/>
          <w:w w:val="99"/>
          <w:sz w:val="24"/>
          <w:szCs w:val="24"/>
        </w:rPr>
        <w:t xml:space="preserve"> </w:t>
      </w:r>
      <w:r w:rsidRPr="00F80B6C">
        <w:rPr>
          <w:rFonts w:cs="Arial"/>
          <w:sz w:val="24"/>
          <w:szCs w:val="24"/>
        </w:rPr>
        <w:t xml:space="preserve">besondere Bedeutung zukommt, wie z.B. </w:t>
      </w:r>
      <w:r w:rsidRPr="005248DF">
        <w:rPr>
          <w:rFonts w:cs="Arial"/>
          <w:sz w:val="24"/>
          <w:szCs w:val="24"/>
        </w:rPr>
        <w:t>[</w:t>
      </w:r>
      <w:r w:rsidR="005248DF" w:rsidRPr="005248DF">
        <w:rPr>
          <w:rFonts w:cs="Arial"/>
          <w:sz w:val="24"/>
          <w:szCs w:val="24"/>
        </w:rPr>
        <w:t xml:space="preserve">bestimmte </w:t>
      </w:r>
      <w:r w:rsidRPr="005248DF">
        <w:rPr>
          <w:rFonts w:cs="Arial"/>
          <w:sz w:val="24"/>
          <w:szCs w:val="24"/>
        </w:rPr>
        <w:t xml:space="preserve">Urkunden, </w:t>
      </w:r>
      <w:r w:rsidRPr="005248DF">
        <w:rPr>
          <w:rFonts w:cs="Arial"/>
          <w:spacing w:val="-3"/>
          <w:sz w:val="24"/>
          <w:szCs w:val="24"/>
        </w:rPr>
        <w:t xml:space="preserve">Testate </w:t>
      </w:r>
      <w:r w:rsidRPr="005248DF">
        <w:rPr>
          <w:rFonts w:cs="Arial"/>
          <w:sz w:val="24"/>
          <w:szCs w:val="24"/>
        </w:rPr>
        <w:t>unter</w:t>
      </w:r>
      <w:r w:rsidRPr="005248DF">
        <w:rPr>
          <w:rFonts w:cs="Arial"/>
          <w:spacing w:val="-10"/>
          <w:sz w:val="24"/>
          <w:szCs w:val="24"/>
        </w:rPr>
        <w:t xml:space="preserve"> </w:t>
      </w:r>
      <w:r w:rsidRPr="005248DF">
        <w:rPr>
          <w:rFonts w:cs="Arial"/>
          <w:sz w:val="24"/>
          <w:szCs w:val="24"/>
        </w:rPr>
        <w:t>Siegelverwendung, Eröffnungsbilanzen</w:t>
      </w:r>
      <w:r w:rsidRPr="005248DF">
        <w:rPr>
          <w:rFonts w:cs="Arial"/>
          <w:spacing w:val="-6"/>
          <w:sz w:val="24"/>
          <w:szCs w:val="24"/>
        </w:rPr>
        <w:t xml:space="preserve"> </w:t>
      </w:r>
      <w:r w:rsidRPr="005248DF">
        <w:rPr>
          <w:rFonts w:cs="Arial"/>
          <w:sz w:val="24"/>
          <w:szCs w:val="24"/>
        </w:rPr>
        <w:t>und</w:t>
      </w:r>
      <w:r w:rsidRPr="005248DF">
        <w:rPr>
          <w:rFonts w:cs="Arial"/>
          <w:spacing w:val="-13"/>
          <w:sz w:val="24"/>
          <w:szCs w:val="24"/>
        </w:rPr>
        <w:t xml:space="preserve"> </w:t>
      </w:r>
      <w:r w:rsidRPr="005248DF">
        <w:rPr>
          <w:rFonts w:cs="Arial"/>
          <w:sz w:val="24"/>
          <w:szCs w:val="24"/>
        </w:rPr>
        <w:t>Abschlüsse,</w:t>
      </w:r>
      <w:r w:rsidRPr="005248DF">
        <w:rPr>
          <w:rFonts w:cs="Arial"/>
          <w:spacing w:val="-8"/>
          <w:sz w:val="24"/>
          <w:szCs w:val="24"/>
        </w:rPr>
        <w:t xml:space="preserve"> </w:t>
      </w:r>
      <w:r w:rsidRPr="005248DF">
        <w:rPr>
          <w:rFonts w:cs="Arial"/>
          <w:spacing w:val="-3"/>
          <w:sz w:val="24"/>
          <w:szCs w:val="24"/>
        </w:rPr>
        <w:t>Wertpapiere,</w:t>
      </w:r>
      <w:r w:rsidRPr="005248DF">
        <w:rPr>
          <w:rFonts w:cs="Arial"/>
          <w:spacing w:val="-5"/>
          <w:sz w:val="24"/>
          <w:szCs w:val="24"/>
        </w:rPr>
        <w:t xml:space="preserve"> </w:t>
      </w:r>
      <w:r w:rsidRPr="005248DF">
        <w:rPr>
          <w:rFonts w:cs="Arial"/>
          <w:sz w:val="24"/>
          <w:szCs w:val="24"/>
        </w:rPr>
        <w:t>Zollpapiere</w:t>
      </w:r>
      <w:r w:rsidRPr="005248DF">
        <w:rPr>
          <w:rFonts w:cs="Arial"/>
          <w:spacing w:val="-6"/>
          <w:sz w:val="24"/>
          <w:szCs w:val="24"/>
        </w:rPr>
        <w:t xml:space="preserve"> </w:t>
      </w:r>
      <w:r w:rsidRPr="005248DF">
        <w:rPr>
          <w:rFonts w:cs="Arial"/>
          <w:sz w:val="24"/>
          <w:szCs w:val="24"/>
        </w:rPr>
        <w:t>mit</w:t>
      </w:r>
      <w:r w:rsidRPr="005248DF">
        <w:rPr>
          <w:rFonts w:cs="Arial"/>
          <w:spacing w:val="-3"/>
          <w:sz w:val="24"/>
          <w:szCs w:val="24"/>
        </w:rPr>
        <w:t xml:space="preserve"> </w:t>
      </w:r>
      <w:r w:rsidRPr="005248DF">
        <w:rPr>
          <w:rFonts w:cs="Arial"/>
          <w:sz w:val="24"/>
          <w:szCs w:val="24"/>
        </w:rPr>
        <w:t>fluoreszierendem</w:t>
      </w:r>
      <w:r w:rsidRPr="005248DF">
        <w:rPr>
          <w:rFonts w:cs="Arial"/>
          <w:spacing w:val="-7"/>
          <w:sz w:val="24"/>
          <w:szCs w:val="24"/>
        </w:rPr>
        <w:t xml:space="preserve"> </w:t>
      </w:r>
      <w:r w:rsidRPr="005248DF">
        <w:rPr>
          <w:rFonts w:cs="Arial"/>
          <w:sz w:val="24"/>
          <w:szCs w:val="24"/>
        </w:rPr>
        <w:t>Original-Stempel, usw…],</w:t>
      </w:r>
      <w:r w:rsidRPr="00F80B6C">
        <w:rPr>
          <w:rFonts w:cs="Arial"/>
          <w:sz w:val="24"/>
          <w:szCs w:val="24"/>
        </w:rPr>
        <w:t xml:space="preserve"> auch wenn sie verarbeitet werden.</w:t>
      </w:r>
    </w:p>
    <w:p w:rsidR="0024580A" w:rsidRPr="00F80B6C" w:rsidRDefault="0024580A" w:rsidP="00F80B6C">
      <w:pPr>
        <w:spacing w:after="0" w:line="360" w:lineRule="auto"/>
        <w:jc w:val="both"/>
        <w:rPr>
          <w:rFonts w:cs="Arial"/>
          <w:sz w:val="24"/>
          <w:szCs w:val="24"/>
        </w:rPr>
      </w:pPr>
      <w:r w:rsidRPr="00F80B6C">
        <w:rPr>
          <w:rFonts w:cs="Arial"/>
          <w:sz w:val="24"/>
          <w:szCs w:val="24"/>
        </w:rPr>
        <w:t>Bei einer Durchsicht vor der Vernichtung werden sie ausgesondert</w:t>
      </w:r>
      <w:r w:rsidRPr="00F80B6C">
        <w:rPr>
          <w:rFonts w:cs="Arial"/>
          <w:spacing w:val="-24"/>
          <w:sz w:val="24"/>
          <w:szCs w:val="24"/>
        </w:rPr>
        <w:t xml:space="preserve"> </w:t>
      </w:r>
      <w:r w:rsidRPr="00F80B6C">
        <w:rPr>
          <w:rFonts w:cs="Arial"/>
          <w:sz w:val="24"/>
          <w:szCs w:val="24"/>
        </w:rPr>
        <w:t>und geordnet archiviert. Für diese Dokumente erfolgt eine papierbasierte Aufbewahrung</w:t>
      </w:r>
      <w:r w:rsidRPr="00F80B6C">
        <w:rPr>
          <w:rFonts w:cs="Arial"/>
          <w:spacing w:val="24"/>
          <w:sz w:val="24"/>
          <w:szCs w:val="24"/>
        </w:rPr>
        <w:t xml:space="preserve"> </w:t>
      </w:r>
      <w:r w:rsidRPr="00F80B6C">
        <w:rPr>
          <w:rFonts w:cs="Arial"/>
          <w:sz w:val="24"/>
          <w:szCs w:val="24"/>
        </w:rPr>
        <w:t xml:space="preserve">des Originaldokuments </w:t>
      </w:r>
      <w:r w:rsidRPr="00F80B6C">
        <w:rPr>
          <w:rFonts w:cs="Arial"/>
          <w:sz w:val="24"/>
          <w:szCs w:val="24"/>
        </w:rPr>
        <w:lastRenderedPageBreak/>
        <w:t xml:space="preserve">nach </w:t>
      </w:r>
      <w:r w:rsidR="005248DF">
        <w:rPr>
          <w:rFonts w:cs="Arial"/>
          <w:sz w:val="24"/>
          <w:szCs w:val="24"/>
        </w:rPr>
        <w:t xml:space="preserve">den entsprechenden Regelungen. Ausgeschlossene Dokumentengruppen sind in der </w:t>
      </w:r>
      <w:r w:rsidR="00765034">
        <w:rPr>
          <w:rFonts w:cs="Arial"/>
          <w:sz w:val="24"/>
          <w:szCs w:val="24"/>
        </w:rPr>
        <w:t>gesonderten</w:t>
      </w:r>
      <w:r w:rsidR="005248DF">
        <w:rPr>
          <w:rFonts w:cs="Arial"/>
          <w:sz w:val="24"/>
          <w:szCs w:val="24"/>
        </w:rPr>
        <w:t xml:space="preserve"> Schutzbedarfsanalyse ersichtlich.</w:t>
      </w:r>
    </w:p>
    <w:p w:rsidR="00D30090" w:rsidRPr="00F80B6C" w:rsidRDefault="00D30090" w:rsidP="00F80B6C">
      <w:pPr>
        <w:spacing w:after="0" w:line="360" w:lineRule="auto"/>
        <w:jc w:val="both"/>
        <w:rPr>
          <w:rFonts w:cs="Arial"/>
          <w:sz w:val="24"/>
          <w:szCs w:val="24"/>
        </w:rPr>
      </w:pP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2"/>
        <w:spacing w:before="0" w:after="0" w:line="360" w:lineRule="auto"/>
        <w:jc w:val="both"/>
        <w:rPr>
          <w:rStyle w:val="Fett"/>
          <w:rFonts w:cs="Arial"/>
          <w:b/>
          <w:bCs/>
          <w:sz w:val="24"/>
          <w:szCs w:val="24"/>
        </w:rPr>
      </w:pPr>
      <w:bookmarkStart w:id="17" w:name="_TOC_250029"/>
      <w:bookmarkStart w:id="18" w:name="_Toc466018225"/>
      <w:bookmarkStart w:id="19" w:name="_Toc93319376"/>
      <w:r w:rsidRPr="00F80B6C">
        <w:rPr>
          <w:rStyle w:val="Fett"/>
          <w:rFonts w:cs="Arial"/>
          <w:b/>
          <w:sz w:val="24"/>
          <w:szCs w:val="24"/>
        </w:rPr>
        <w:t>Der Scanprozess</w:t>
      </w:r>
      <w:bookmarkEnd w:id="17"/>
      <w:bookmarkEnd w:id="18"/>
      <w:bookmarkEnd w:id="19"/>
    </w:p>
    <w:p w:rsidR="0024580A" w:rsidRPr="00F80B6C" w:rsidRDefault="0024580A" w:rsidP="00F80B6C">
      <w:pPr>
        <w:spacing w:after="0" w:line="360" w:lineRule="auto"/>
        <w:jc w:val="both"/>
        <w:rPr>
          <w:rFonts w:cs="Arial"/>
          <w:sz w:val="24"/>
          <w:szCs w:val="24"/>
        </w:rPr>
      </w:pPr>
      <w:r w:rsidRPr="00F80B6C">
        <w:rPr>
          <w:rFonts w:cs="Arial"/>
          <w:sz w:val="24"/>
          <w:szCs w:val="24"/>
        </w:rPr>
        <w:t>Der Prozess für das ersetzende Scannen umfasst folgende</w:t>
      </w:r>
      <w:r w:rsidRPr="00F80B6C">
        <w:rPr>
          <w:rFonts w:cs="Arial"/>
          <w:spacing w:val="-25"/>
          <w:sz w:val="24"/>
          <w:szCs w:val="24"/>
        </w:rPr>
        <w:t xml:space="preserve"> </w:t>
      </w:r>
      <w:r w:rsidRPr="00F80B6C">
        <w:rPr>
          <w:rFonts w:cs="Arial"/>
          <w:sz w:val="24"/>
          <w:szCs w:val="24"/>
        </w:rPr>
        <w:t>Schritte:</w:t>
      </w:r>
      <w:r w:rsidRPr="00F80B6C">
        <w:rPr>
          <w:rFonts w:cs="Arial"/>
          <w:w w:val="99"/>
          <w:sz w:val="24"/>
          <w:szCs w:val="24"/>
        </w:rPr>
        <w:t xml:space="preserve"> </w:t>
      </w:r>
    </w:p>
    <w:p w:rsidR="0024580A" w:rsidRPr="00F80B6C" w:rsidRDefault="0024580A" w:rsidP="00F80B6C">
      <w:pPr>
        <w:pStyle w:val="Aufzhlung"/>
        <w:spacing w:before="0" w:after="0" w:line="360" w:lineRule="auto"/>
        <w:rPr>
          <w:rFonts w:cs="Arial"/>
        </w:rPr>
      </w:pPr>
      <w:r w:rsidRPr="00F80B6C">
        <w:rPr>
          <w:rFonts w:cs="Arial"/>
        </w:rPr>
        <w:t>Eingang des Dokuments</w:t>
      </w:r>
    </w:p>
    <w:p w:rsidR="0024580A" w:rsidRPr="00F80B6C" w:rsidRDefault="0024580A" w:rsidP="00F80B6C">
      <w:pPr>
        <w:pStyle w:val="Aufzhlung"/>
        <w:spacing w:before="0" w:after="0" w:line="360" w:lineRule="auto"/>
        <w:rPr>
          <w:rFonts w:cs="Arial"/>
        </w:rPr>
      </w:pPr>
      <w:r w:rsidRPr="00F80B6C">
        <w:rPr>
          <w:rFonts w:cs="Arial"/>
        </w:rPr>
        <w:t>Dokumentenvorbereitung der Papieroriginale</w:t>
      </w:r>
    </w:p>
    <w:p w:rsidR="0024580A" w:rsidRPr="00F80B6C" w:rsidRDefault="0024580A" w:rsidP="00F80B6C">
      <w:pPr>
        <w:pStyle w:val="Aufzhlung"/>
        <w:spacing w:before="0" w:after="0" w:line="360" w:lineRule="auto"/>
        <w:rPr>
          <w:rFonts w:cs="Arial"/>
        </w:rPr>
      </w:pPr>
      <w:r w:rsidRPr="00F80B6C">
        <w:rPr>
          <w:rFonts w:cs="Arial"/>
        </w:rPr>
        <w:t>Scannen der Papieroriginale</w:t>
      </w:r>
    </w:p>
    <w:p w:rsidR="0024580A" w:rsidRPr="00F80B6C" w:rsidRDefault="0024580A" w:rsidP="00F80B6C">
      <w:pPr>
        <w:pStyle w:val="Aufzhlung"/>
        <w:spacing w:before="0" w:after="0" w:line="360" w:lineRule="auto"/>
        <w:rPr>
          <w:rFonts w:cs="Arial"/>
        </w:rPr>
      </w:pPr>
      <w:r w:rsidRPr="00F80B6C">
        <w:rPr>
          <w:rFonts w:cs="Arial"/>
        </w:rPr>
        <w:t>Nachverarbeitung der Digitalisate</w:t>
      </w:r>
    </w:p>
    <w:p w:rsidR="0024580A" w:rsidRPr="00F80B6C" w:rsidRDefault="0024580A" w:rsidP="00F80B6C">
      <w:pPr>
        <w:pStyle w:val="Aufzhlung"/>
        <w:spacing w:before="0" w:after="0" w:line="360" w:lineRule="auto"/>
        <w:rPr>
          <w:rFonts w:cs="Arial"/>
        </w:rPr>
      </w:pPr>
      <w:r w:rsidRPr="00F80B6C">
        <w:rPr>
          <w:rFonts w:cs="Arial"/>
        </w:rPr>
        <w:t>Integritätssicherung der Digitalisate</w:t>
      </w:r>
    </w:p>
    <w:p w:rsidR="0024580A" w:rsidRPr="00F80B6C" w:rsidRDefault="0024580A" w:rsidP="00F80B6C">
      <w:pPr>
        <w:pStyle w:val="Aufzhlung"/>
        <w:spacing w:before="0" w:after="0" w:line="360" w:lineRule="auto"/>
        <w:rPr>
          <w:rFonts w:eastAsia="Times New Roman" w:cs="Arial"/>
        </w:rPr>
      </w:pPr>
      <w:r w:rsidRPr="00F80B6C">
        <w:rPr>
          <w:rFonts w:cs="Arial"/>
        </w:rPr>
        <w:t>Aufbewahrung der Digitalisate</w:t>
      </w:r>
    </w:p>
    <w:p w:rsidR="0024580A" w:rsidRPr="00F80B6C" w:rsidRDefault="0024580A" w:rsidP="00F80B6C">
      <w:pPr>
        <w:pStyle w:val="Aufzhlung"/>
        <w:spacing w:before="0" w:after="0" w:line="360" w:lineRule="auto"/>
        <w:rPr>
          <w:rFonts w:eastAsia="Times New Roman" w:cs="Arial"/>
        </w:rPr>
      </w:pPr>
      <w:r w:rsidRPr="00F80B6C">
        <w:rPr>
          <w:rFonts w:cs="Arial"/>
          <w:spacing w:val="-3"/>
        </w:rPr>
        <w:t xml:space="preserve">Vernichtung </w:t>
      </w:r>
      <w:r w:rsidRPr="00F80B6C">
        <w:rPr>
          <w:rFonts w:cs="Arial"/>
        </w:rPr>
        <w:t>der</w:t>
      </w:r>
      <w:r w:rsidRPr="00F80B6C">
        <w:rPr>
          <w:rFonts w:cs="Arial"/>
          <w:spacing w:val="3"/>
        </w:rPr>
        <w:t xml:space="preserve"> </w:t>
      </w:r>
      <w:r w:rsidRPr="00F80B6C">
        <w:rPr>
          <w:rFonts w:cs="Arial"/>
        </w:rPr>
        <w:t>Papieroriginale</w:t>
      </w:r>
    </w:p>
    <w:p w:rsidR="00C2596F" w:rsidRPr="00F80B6C" w:rsidRDefault="00C2596F" w:rsidP="00F80B6C">
      <w:pPr>
        <w:pStyle w:val="Aufzhlung"/>
        <w:numPr>
          <w:ilvl w:val="0"/>
          <w:numId w:val="0"/>
        </w:numPr>
        <w:spacing w:before="0" w:after="0" w:line="360" w:lineRule="auto"/>
        <w:ind w:left="714"/>
        <w:rPr>
          <w:rFonts w:eastAsia="Times New Roman" w:cs="Arial"/>
        </w:rPr>
      </w:pPr>
    </w:p>
    <w:p w:rsidR="0024580A" w:rsidRPr="00F80B6C" w:rsidRDefault="0024580A" w:rsidP="00F80B6C">
      <w:pPr>
        <w:pStyle w:val="berschrift3"/>
        <w:spacing w:before="0" w:after="0" w:line="360" w:lineRule="auto"/>
        <w:jc w:val="both"/>
        <w:rPr>
          <w:rFonts w:cs="Arial"/>
          <w:szCs w:val="24"/>
        </w:rPr>
      </w:pPr>
      <w:bookmarkStart w:id="20" w:name="_TOC_250028"/>
      <w:bookmarkStart w:id="21" w:name="_Toc466018226"/>
      <w:bookmarkStart w:id="22" w:name="_Toc93319377"/>
      <w:r w:rsidRPr="00F80B6C">
        <w:rPr>
          <w:rFonts w:cs="Arial"/>
          <w:szCs w:val="24"/>
        </w:rPr>
        <w:t>Eingang des</w:t>
      </w:r>
      <w:r w:rsidRPr="00F80B6C">
        <w:rPr>
          <w:rFonts w:cs="Arial"/>
          <w:spacing w:val="-1"/>
          <w:szCs w:val="24"/>
        </w:rPr>
        <w:t xml:space="preserve"> </w:t>
      </w:r>
      <w:r w:rsidRPr="00F80B6C">
        <w:rPr>
          <w:rFonts w:cs="Arial"/>
          <w:szCs w:val="24"/>
        </w:rPr>
        <w:t>Dokumentes</w:t>
      </w:r>
      <w:bookmarkEnd w:id="20"/>
      <w:bookmarkEnd w:id="21"/>
      <w:bookmarkEnd w:id="22"/>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Der Scanprozess beginnt mit dem Eingang des Papierdokumentes in den jeweiligen </w:t>
      </w:r>
      <w:r w:rsidR="00765034">
        <w:rPr>
          <w:rFonts w:cs="Arial"/>
          <w:sz w:val="24"/>
          <w:szCs w:val="24"/>
        </w:rPr>
        <w:t>Abteilungen</w:t>
      </w:r>
      <w:r w:rsidRPr="00F80B6C">
        <w:rPr>
          <w:rFonts w:cs="Arial"/>
          <w:sz w:val="24"/>
          <w:szCs w:val="24"/>
        </w:rPr>
        <w:t>.</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23" w:name="_TOC_250027"/>
      <w:bookmarkStart w:id="24" w:name="_Toc466018227"/>
      <w:bookmarkStart w:id="25" w:name="_Toc93319378"/>
      <w:r w:rsidRPr="00F80B6C">
        <w:rPr>
          <w:rFonts w:cs="Arial"/>
          <w:szCs w:val="24"/>
        </w:rPr>
        <w:t>Dokumentenvorbereitung</w:t>
      </w:r>
      <w:bookmarkEnd w:id="23"/>
      <w:bookmarkEnd w:id="24"/>
      <w:bookmarkEnd w:id="25"/>
    </w:p>
    <w:p w:rsidR="00420644" w:rsidRPr="00F80B6C" w:rsidRDefault="00420644" w:rsidP="00F80B6C">
      <w:pPr>
        <w:spacing w:after="0" w:line="360" w:lineRule="auto"/>
        <w:jc w:val="both"/>
        <w:rPr>
          <w:rFonts w:cs="Arial"/>
          <w:b/>
          <w:sz w:val="24"/>
          <w:szCs w:val="24"/>
        </w:rPr>
      </w:pPr>
    </w:p>
    <w:p w:rsidR="0024580A" w:rsidRPr="00F80B6C" w:rsidRDefault="0024580A" w:rsidP="00F80B6C">
      <w:pPr>
        <w:pStyle w:val="berschrift4"/>
        <w:spacing w:before="0" w:after="0" w:line="360" w:lineRule="auto"/>
        <w:jc w:val="both"/>
        <w:rPr>
          <w:rFonts w:cs="Arial"/>
          <w:i w:val="0"/>
          <w:szCs w:val="24"/>
        </w:rPr>
      </w:pPr>
      <w:bookmarkStart w:id="26" w:name="2.5.2.1_Vorsortierung_mit_Prüfung_auf_Ec"/>
      <w:bookmarkEnd w:id="26"/>
      <w:r w:rsidRPr="00F80B6C">
        <w:rPr>
          <w:rFonts w:cs="Arial"/>
          <w:i w:val="0"/>
          <w:szCs w:val="24"/>
        </w:rPr>
        <w:t xml:space="preserve">Vorsortierung mit Prüfung </w:t>
      </w:r>
    </w:p>
    <w:p w:rsidR="0024580A" w:rsidRPr="00F80B6C" w:rsidRDefault="0024580A" w:rsidP="00F80B6C">
      <w:pPr>
        <w:spacing w:after="0" w:line="360" w:lineRule="auto"/>
        <w:jc w:val="both"/>
        <w:rPr>
          <w:rFonts w:cs="Arial"/>
          <w:sz w:val="24"/>
          <w:szCs w:val="24"/>
        </w:rPr>
      </w:pPr>
      <w:r w:rsidRPr="00F80B6C">
        <w:rPr>
          <w:rFonts w:cs="Arial"/>
          <w:sz w:val="24"/>
          <w:szCs w:val="24"/>
        </w:rPr>
        <w:t>Bei der Sichtung der zu öffnenden Posteingänge bzw. der vorgelegten Dokumente erfolgt eine Prüfung auf Vollständigkeit und Unversehrtheit der Eingangspost.</w:t>
      </w:r>
      <w:r w:rsidRPr="00F80B6C">
        <w:rPr>
          <w:rFonts w:cs="Arial"/>
          <w:spacing w:val="-19"/>
          <w:sz w:val="24"/>
          <w:szCs w:val="24"/>
        </w:rPr>
        <w:t xml:space="preserve"> </w:t>
      </w:r>
      <w:r w:rsidRPr="00F80B6C">
        <w:rPr>
          <w:rFonts w:cs="Arial"/>
          <w:sz w:val="24"/>
          <w:szCs w:val="24"/>
        </w:rPr>
        <w:t xml:space="preserve">Liegen Zweifel vor, wird das </w:t>
      </w:r>
      <w:r w:rsidRPr="00F80B6C">
        <w:rPr>
          <w:rFonts w:cs="Arial"/>
          <w:spacing w:val="-4"/>
          <w:sz w:val="24"/>
          <w:szCs w:val="24"/>
        </w:rPr>
        <w:t xml:space="preserve">Verfahren </w:t>
      </w:r>
      <w:r w:rsidRPr="00F80B6C">
        <w:rPr>
          <w:rFonts w:cs="Arial"/>
          <w:sz w:val="24"/>
          <w:szCs w:val="24"/>
        </w:rPr>
        <w:t>bzgl. der betroffenen Dokumente beendet und von einer</w:t>
      </w:r>
      <w:r w:rsidRPr="00F80B6C">
        <w:rPr>
          <w:rFonts w:cs="Arial"/>
          <w:spacing w:val="-27"/>
          <w:sz w:val="24"/>
          <w:szCs w:val="24"/>
        </w:rPr>
        <w:t xml:space="preserve"> </w:t>
      </w:r>
      <w:r w:rsidRPr="00F80B6C">
        <w:rPr>
          <w:rFonts w:cs="Arial"/>
          <w:sz w:val="24"/>
          <w:szCs w:val="24"/>
        </w:rPr>
        <w:t xml:space="preserve">weiteren Bearbeitung vorläufig abgesehen. Es erfolgt eine Rücksprache mit der zuständigen </w:t>
      </w:r>
      <w:r w:rsidR="00765034" w:rsidRPr="00F80B6C">
        <w:rPr>
          <w:rFonts w:cs="Arial"/>
          <w:sz w:val="24"/>
          <w:szCs w:val="24"/>
        </w:rPr>
        <w:t xml:space="preserve">Stelle </w:t>
      </w:r>
      <w:r w:rsidR="00765034" w:rsidRPr="00F80B6C">
        <w:rPr>
          <w:rFonts w:cs="Arial"/>
          <w:spacing w:val="-31"/>
          <w:sz w:val="24"/>
          <w:szCs w:val="24"/>
        </w:rPr>
        <w:t>und</w:t>
      </w:r>
      <w:r w:rsidRPr="00F80B6C">
        <w:rPr>
          <w:rFonts w:cs="Arial"/>
          <w:sz w:val="24"/>
          <w:szCs w:val="24"/>
        </w:rPr>
        <w:t xml:space="preserve"> bei Bedarf dem Absender des</w:t>
      </w:r>
      <w:r w:rsidRPr="00F80B6C">
        <w:rPr>
          <w:rFonts w:cs="Arial"/>
          <w:spacing w:val="-26"/>
          <w:sz w:val="24"/>
          <w:szCs w:val="24"/>
        </w:rPr>
        <w:t xml:space="preserve"> </w:t>
      </w:r>
      <w:r w:rsidRPr="00F80B6C">
        <w:rPr>
          <w:rFonts w:cs="Arial"/>
          <w:sz w:val="24"/>
          <w:szCs w:val="24"/>
        </w:rPr>
        <w:t>Dokuments.</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4"/>
        <w:spacing w:before="0" w:after="0" w:line="360" w:lineRule="auto"/>
        <w:jc w:val="both"/>
        <w:rPr>
          <w:rFonts w:cs="Arial"/>
          <w:i w:val="0"/>
          <w:szCs w:val="24"/>
        </w:rPr>
      </w:pPr>
      <w:bookmarkStart w:id="27" w:name="_bookmark2"/>
      <w:bookmarkStart w:id="28" w:name="2.5.2.2_Identifikation_der_zu_scannenden"/>
      <w:bookmarkEnd w:id="27"/>
      <w:bookmarkEnd w:id="28"/>
      <w:r w:rsidRPr="00F80B6C">
        <w:rPr>
          <w:rFonts w:cs="Arial"/>
          <w:i w:val="0"/>
          <w:szCs w:val="24"/>
        </w:rPr>
        <w:t>Identifikation der zu scannenden Belege (rechtliche bzw. faktische</w:t>
      </w:r>
      <w:r w:rsidRPr="00F80B6C">
        <w:rPr>
          <w:rFonts w:cs="Arial"/>
          <w:i w:val="0"/>
          <w:spacing w:val="-22"/>
          <w:szCs w:val="24"/>
        </w:rPr>
        <w:t xml:space="preserve"> </w:t>
      </w:r>
      <w:r w:rsidRPr="00F80B6C">
        <w:rPr>
          <w:rFonts w:cs="Arial"/>
          <w:i w:val="0"/>
          <w:szCs w:val="24"/>
        </w:rPr>
        <w:t>Prüfung)</w:t>
      </w:r>
    </w:p>
    <w:p w:rsidR="0024580A" w:rsidRPr="00F80B6C" w:rsidRDefault="0024580A" w:rsidP="00F80B6C">
      <w:pPr>
        <w:spacing w:after="0" w:line="360" w:lineRule="auto"/>
        <w:jc w:val="both"/>
        <w:rPr>
          <w:rFonts w:cs="Arial"/>
          <w:sz w:val="24"/>
          <w:szCs w:val="24"/>
        </w:rPr>
      </w:pPr>
      <w:r w:rsidRPr="00F80B6C">
        <w:rPr>
          <w:rFonts w:cs="Arial"/>
          <w:sz w:val="24"/>
          <w:szCs w:val="24"/>
        </w:rPr>
        <w:t>Die geöffnete Eingangspost wird hinsichtlich des Belegcharakters</w:t>
      </w:r>
      <w:r w:rsidRPr="00F80B6C">
        <w:rPr>
          <w:rFonts w:cs="Arial"/>
          <w:spacing w:val="-35"/>
          <w:sz w:val="24"/>
          <w:szCs w:val="24"/>
        </w:rPr>
        <w:t xml:space="preserve"> </w:t>
      </w:r>
      <w:r w:rsidRPr="00F80B6C">
        <w:rPr>
          <w:rFonts w:cs="Arial"/>
          <w:sz w:val="24"/>
          <w:szCs w:val="24"/>
        </w:rPr>
        <w:t>der einzelnen</w:t>
      </w:r>
      <w:r w:rsidRPr="00F80B6C">
        <w:rPr>
          <w:rFonts w:cs="Arial"/>
          <w:spacing w:val="-6"/>
          <w:sz w:val="24"/>
          <w:szCs w:val="24"/>
        </w:rPr>
        <w:t xml:space="preserve"> </w:t>
      </w:r>
      <w:r w:rsidRPr="00F80B6C">
        <w:rPr>
          <w:rFonts w:cs="Arial"/>
          <w:sz w:val="24"/>
          <w:szCs w:val="24"/>
        </w:rPr>
        <w:t>Dokumente</w:t>
      </w:r>
      <w:r w:rsidRPr="00F80B6C">
        <w:rPr>
          <w:rFonts w:cs="Arial"/>
          <w:spacing w:val="-4"/>
          <w:sz w:val="24"/>
          <w:szCs w:val="24"/>
        </w:rPr>
        <w:t xml:space="preserve"> </w:t>
      </w:r>
      <w:r w:rsidRPr="00F80B6C">
        <w:rPr>
          <w:rFonts w:cs="Arial"/>
          <w:sz w:val="24"/>
          <w:szCs w:val="24"/>
        </w:rPr>
        <w:t>vom</w:t>
      </w:r>
      <w:r w:rsidRPr="00F80B6C">
        <w:rPr>
          <w:rFonts w:cs="Arial"/>
          <w:spacing w:val="-5"/>
          <w:sz w:val="24"/>
          <w:szCs w:val="24"/>
        </w:rPr>
        <w:t xml:space="preserve"> </w:t>
      </w:r>
      <w:r w:rsidRPr="00F80B6C">
        <w:rPr>
          <w:rFonts w:cs="Arial"/>
          <w:sz w:val="24"/>
          <w:szCs w:val="24"/>
        </w:rPr>
        <w:t>zuständigen</w:t>
      </w:r>
      <w:r w:rsidRPr="00F80B6C">
        <w:rPr>
          <w:rFonts w:cs="Arial"/>
          <w:spacing w:val="-4"/>
          <w:sz w:val="24"/>
          <w:szCs w:val="24"/>
        </w:rPr>
        <w:t xml:space="preserve"> </w:t>
      </w:r>
      <w:r w:rsidRPr="00F80B6C">
        <w:rPr>
          <w:rFonts w:cs="Arial"/>
          <w:sz w:val="24"/>
          <w:szCs w:val="24"/>
        </w:rPr>
        <w:t>Personal</w:t>
      </w:r>
      <w:r w:rsidRPr="00F80B6C">
        <w:rPr>
          <w:rFonts w:cs="Arial"/>
          <w:spacing w:val="-5"/>
          <w:sz w:val="24"/>
          <w:szCs w:val="24"/>
        </w:rPr>
        <w:t xml:space="preserve"> </w:t>
      </w:r>
      <w:r w:rsidRPr="00F80B6C">
        <w:rPr>
          <w:rFonts w:cs="Arial"/>
          <w:sz w:val="24"/>
          <w:szCs w:val="24"/>
        </w:rPr>
        <w:t>geprüft.</w:t>
      </w:r>
      <w:r w:rsidRPr="00F80B6C">
        <w:rPr>
          <w:rFonts w:cs="Arial"/>
          <w:spacing w:val="-5"/>
          <w:sz w:val="24"/>
          <w:szCs w:val="24"/>
        </w:rPr>
        <w:t xml:space="preserve"> </w:t>
      </w:r>
      <w:r w:rsidRPr="00F80B6C">
        <w:rPr>
          <w:rFonts w:cs="Arial"/>
          <w:sz w:val="24"/>
          <w:szCs w:val="24"/>
        </w:rPr>
        <w:t>Dabei</w:t>
      </w:r>
      <w:r w:rsidRPr="00F80B6C">
        <w:rPr>
          <w:rFonts w:cs="Arial"/>
          <w:spacing w:val="-5"/>
          <w:sz w:val="24"/>
          <w:szCs w:val="24"/>
        </w:rPr>
        <w:t xml:space="preserve"> </w:t>
      </w:r>
      <w:r w:rsidRPr="00F80B6C">
        <w:rPr>
          <w:rFonts w:cs="Arial"/>
          <w:sz w:val="24"/>
          <w:szCs w:val="24"/>
        </w:rPr>
        <w:t>werden</w:t>
      </w:r>
      <w:r w:rsidRPr="00F80B6C">
        <w:rPr>
          <w:rFonts w:cs="Arial"/>
          <w:spacing w:val="-4"/>
          <w:sz w:val="24"/>
          <w:szCs w:val="24"/>
        </w:rPr>
        <w:t xml:space="preserve"> </w:t>
      </w:r>
      <w:r w:rsidRPr="00F80B6C">
        <w:rPr>
          <w:rFonts w:cs="Arial"/>
          <w:sz w:val="24"/>
          <w:szCs w:val="24"/>
        </w:rPr>
        <w:t>alle</w:t>
      </w:r>
      <w:r w:rsidRPr="00F80B6C">
        <w:rPr>
          <w:rFonts w:cs="Arial"/>
          <w:spacing w:val="-6"/>
          <w:sz w:val="24"/>
          <w:szCs w:val="24"/>
        </w:rPr>
        <w:t xml:space="preserve"> </w:t>
      </w:r>
      <w:r w:rsidRPr="00F80B6C">
        <w:rPr>
          <w:rFonts w:cs="Arial"/>
          <w:sz w:val="24"/>
          <w:szCs w:val="24"/>
        </w:rPr>
        <w:t>zu erfassenden Dokumente für die anschließende Digitalisierung identifiziert.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lastRenderedPageBreak/>
        <w:t xml:space="preserve">Gescannt werden die Dokumente, die aktenrelevant sind. Aktenrelevanz haben grundsätzlich Dokumente, die eine Belegfunktion erfüllen und somit einer Dokumentations- und Aufbewahrungsfrist unterliegen. </w:t>
      </w: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Demnach werden beispielsweise Werbung, Prospekte etc. nicht gescannt.</w:t>
      </w:r>
    </w:p>
    <w:p w:rsidR="0024580A" w:rsidRPr="00F80B6C" w:rsidRDefault="0024580A"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Sofern Dokumente wegen ihrer Belegfunktion</w:t>
      </w:r>
      <w:r w:rsidRPr="00F80B6C">
        <w:rPr>
          <w:rFonts w:cs="Arial"/>
          <w:spacing w:val="-23"/>
          <w:sz w:val="24"/>
          <w:szCs w:val="24"/>
        </w:rPr>
        <w:t xml:space="preserve"> </w:t>
      </w:r>
      <w:r w:rsidRPr="00F80B6C">
        <w:rPr>
          <w:rFonts w:cs="Arial"/>
          <w:sz w:val="24"/>
          <w:szCs w:val="24"/>
        </w:rPr>
        <w:t>bereits digitalisiert wurden und in ihrer originalen Papierversion nach der Digitalisierung noch</w:t>
      </w:r>
      <w:r w:rsidRPr="00F80B6C">
        <w:rPr>
          <w:rFonts w:cs="Arial"/>
          <w:spacing w:val="-27"/>
          <w:sz w:val="24"/>
          <w:szCs w:val="24"/>
        </w:rPr>
        <w:t xml:space="preserve"> </w:t>
      </w:r>
      <w:r w:rsidRPr="00F80B6C">
        <w:rPr>
          <w:rFonts w:cs="Arial"/>
          <w:sz w:val="24"/>
          <w:szCs w:val="24"/>
        </w:rPr>
        <w:t>weitere</w:t>
      </w:r>
      <w:r w:rsidRPr="00F80B6C">
        <w:rPr>
          <w:rFonts w:cs="Arial"/>
          <w:w w:val="99"/>
          <w:sz w:val="24"/>
          <w:szCs w:val="24"/>
        </w:rPr>
        <w:t xml:space="preserve"> </w:t>
      </w:r>
      <w:r w:rsidRPr="00F80B6C">
        <w:rPr>
          <w:rFonts w:cs="Arial"/>
          <w:sz w:val="24"/>
          <w:szCs w:val="24"/>
        </w:rPr>
        <w:t>Informationen</w:t>
      </w:r>
      <w:r w:rsidRPr="00F80B6C">
        <w:rPr>
          <w:rFonts w:cs="Arial"/>
          <w:spacing w:val="-6"/>
          <w:sz w:val="24"/>
          <w:szCs w:val="24"/>
        </w:rPr>
        <w:t xml:space="preserve"> </w:t>
      </w:r>
      <w:r w:rsidRPr="00F80B6C">
        <w:rPr>
          <w:rFonts w:cs="Arial"/>
          <w:sz w:val="24"/>
          <w:szCs w:val="24"/>
        </w:rPr>
        <w:t>(z.B.</w:t>
      </w:r>
      <w:r w:rsidRPr="00F80B6C">
        <w:rPr>
          <w:rFonts w:cs="Arial"/>
          <w:spacing w:val="-5"/>
          <w:sz w:val="24"/>
          <w:szCs w:val="24"/>
        </w:rPr>
        <w:t xml:space="preserve"> </w:t>
      </w:r>
      <w:r w:rsidRPr="00F80B6C">
        <w:rPr>
          <w:rFonts w:cs="Arial"/>
          <w:sz w:val="24"/>
          <w:szCs w:val="24"/>
        </w:rPr>
        <w:t>Notizen/Vermerke)</w:t>
      </w:r>
      <w:r w:rsidRPr="00F80B6C">
        <w:rPr>
          <w:rFonts w:cs="Arial"/>
          <w:spacing w:val="-5"/>
          <w:sz w:val="24"/>
          <w:szCs w:val="24"/>
        </w:rPr>
        <w:t xml:space="preserve"> </w:t>
      </w:r>
      <w:r w:rsidRPr="00F80B6C">
        <w:rPr>
          <w:rFonts w:cs="Arial"/>
          <w:sz w:val="24"/>
          <w:szCs w:val="24"/>
        </w:rPr>
        <w:t>auf</w:t>
      </w:r>
      <w:r w:rsidRPr="00F80B6C">
        <w:rPr>
          <w:rFonts w:cs="Arial"/>
          <w:spacing w:val="-7"/>
          <w:sz w:val="24"/>
          <w:szCs w:val="24"/>
        </w:rPr>
        <w:t xml:space="preserve"> </w:t>
      </w:r>
      <w:r w:rsidRPr="00F80B6C">
        <w:rPr>
          <w:rFonts w:cs="Arial"/>
          <w:sz w:val="24"/>
          <w:szCs w:val="24"/>
        </w:rPr>
        <w:t>diesen</w:t>
      </w:r>
      <w:r w:rsidRPr="00F80B6C">
        <w:rPr>
          <w:rFonts w:cs="Arial"/>
          <w:spacing w:val="-6"/>
          <w:sz w:val="24"/>
          <w:szCs w:val="24"/>
        </w:rPr>
        <w:t xml:space="preserve"> </w:t>
      </w:r>
      <w:r w:rsidRPr="00F80B6C">
        <w:rPr>
          <w:rFonts w:cs="Arial"/>
          <w:sz w:val="24"/>
          <w:szCs w:val="24"/>
        </w:rPr>
        <w:t>angebracht</w:t>
      </w:r>
      <w:r w:rsidRPr="00F80B6C">
        <w:rPr>
          <w:rFonts w:cs="Arial"/>
          <w:spacing w:val="-5"/>
          <w:sz w:val="24"/>
          <w:szCs w:val="24"/>
        </w:rPr>
        <w:t xml:space="preserve"> </w:t>
      </w:r>
      <w:r w:rsidRPr="00F80B6C">
        <w:rPr>
          <w:rFonts w:cs="Arial"/>
          <w:sz w:val="24"/>
          <w:szCs w:val="24"/>
        </w:rPr>
        <w:t>werden,</w:t>
      </w:r>
      <w:r w:rsidRPr="00F80B6C">
        <w:rPr>
          <w:rFonts w:cs="Arial"/>
          <w:spacing w:val="-5"/>
          <w:sz w:val="24"/>
          <w:szCs w:val="24"/>
        </w:rPr>
        <w:t xml:space="preserve"> </w:t>
      </w:r>
      <w:r w:rsidRPr="00F80B6C">
        <w:rPr>
          <w:rFonts w:cs="Arial"/>
          <w:sz w:val="24"/>
          <w:szCs w:val="24"/>
        </w:rPr>
        <w:t>die</w:t>
      </w:r>
      <w:r w:rsidRPr="00F80B6C">
        <w:rPr>
          <w:rFonts w:cs="Arial"/>
          <w:spacing w:val="-6"/>
          <w:sz w:val="24"/>
          <w:szCs w:val="24"/>
        </w:rPr>
        <w:t xml:space="preserve"> </w:t>
      </w:r>
      <w:r w:rsidRPr="00F80B6C">
        <w:rPr>
          <w:rFonts w:cs="Arial"/>
          <w:sz w:val="24"/>
          <w:szCs w:val="24"/>
        </w:rPr>
        <w:t>ebenfalls</w:t>
      </w:r>
      <w:r w:rsidRPr="00F80B6C">
        <w:rPr>
          <w:rFonts w:cs="Arial"/>
          <w:spacing w:val="-7"/>
          <w:sz w:val="24"/>
          <w:szCs w:val="24"/>
        </w:rPr>
        <w:t xml:space="preserve"> </w:t>
      </w:r>
      <w:r w:rsidRPr="00F80B6C">
        <w:rPr>
          <w:rFonts w:cs="Arial"/>
          <w:sz w:val="24"/>
          <w:szCs w:val="24"/>
        </w:rPr>
        <w:t xml:space="preserve">Belegcharakter haben, so werden diese Dokumente nochmals digitalisiert und als weitere </w:t>
      </w:r>
      <w:r w:rsidRPr="00F80B6C">
        <w:rPr>
          <w:rFonts w:cs="Arial"/>
          <w:spacing w:val="-5"/>
          <w:sz w:val="24"/>
          <w:szCs w:val="24"/>
        </w:rPr>
        <w:t xml:space="preserve">Version </w:t>
      </w:r>
      <w:r w:rsidRPr="00F80B6C">
        <w:rPr>
          <w:rFonts w:cs="Arial"/>
          <w:sz w:val="24"/>
          <w:szCs w:val="24"/>
        </w:rPr>
        <w:t>des</w:t>
      </w:r>
      <w:r w:rsidRPr="00F80B6C">
        <w:rPr>
          <w:rFonts w:cs="Arial"/>
          <w:spacing w:val="-25"/>
          <w:sz w:val="24"/>
          <w:szCs w:val="24"/>
        </w:rPr>
        <w:t xml:space="preserve"> </w:t>
      </w:r>
      <w:r w:rsidRPr="00F80B6C">
        <w:rPr>
          <w:rFonts w:cs="Arial"/>
          <w:sz w:val="24"/>
          <w:szCs w:val="24"/>
        </w:rPr>
        <w:t xml:space="preserve">ursprünglichen Originalbelegs aufbewahrt. Der Zusammenhang zwischen den verschiedenen </w:t>
      </w:r>
      <w:r w:rsidRPr="00F80B6C">
        <w:rPr>
          <w:rFonts w:cs="Arial"/>
          <w:spacing w:val="-4"/>
          <w:sz w:val="24"/>
          <w:szCs w:val="24"/>
        </w:rPr>
        <w:t xml:space="preserve">Versionen </w:t>
      </w:r>
      <w:r w:rsidRPr="00F80B6C">
        <w:rPr>
          <w:rFonts w:cs="Arial"/>
          <w:sz w:val="24"/>
          <w:szCs w:val="24"/>
        </w:rPr>
        <w:t>des</w:t>
      </w:r>
      <w:r w:rsidRPr="00F80B6C">
        <w:rPr>
          <w:rFonts w:cs="Arial"/>
          <w:spacing w:val="-15"/>
          <w:sz w:val="24"/>
          <w:szCs w:val="24"/>
        </w:rPr>
        <w:t xml:space="preserve"> </w:t>
      </w:r>
      <w:r w:rsidRPr="00F80B6C">
        <w:rPr>
          <w:rFonts w:cs="Arial"/>
          <w:sz w:val="24"/>
          <w:szCs w:val="24"/>
        </w:rPr>
        <w:t xml:space="preserve">Belegs wird durch </w:t>
      </w:r>
      <w:r w:rsidR="00E71671" w:rsidRPr="00F80B6C">
        <w:rPr>
          <w:rFonts w:cs="Arial"/>
          <w:sz w:val="24"/>
          <w:szCs w:val="24"/>
        </w:rPr>
        <w:t xml:space="preserve">die </w:t>
      </w:r>
      <w:r w:rsidR="00E71671">
        <w:rPr>
          <w:rFonts w:cs="Arial"/>
          <w:sz w:val="24"/>
          <w:szCs w:val="24"/>
        </w:rPr>
        <w:t>technische Funktion</w:t>
      </w:r>
      <w:r w:rsidRPr="00F80B6C">
        <w:rPr>
          <w:rFonts w:cs="Arial"/>
          <w:sz w:val="24"/>
          <w:szCs w:val="24"/>
        </w:rPr>
        <w:t xml:space="preserve"> des eingesetzten DMS gewährleistet.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Haben die zuständigen Beschäftigten Zweifel am Belegcharakter eines Dokuments, so holen sie bei</w:t>
      </w:r>
      <w:r w:rsidR="005248DF">
        <w:rPr>
          <w:rFonts w:cs="Arial"/>
          <w:sz w:val="24"/>
          <w:szCs w:val="24"/>
        </w:rPr>
        <w:t>m</w:t>
      </w:r>
      <w:r w:rsidRPr="00F80B6C">
        <w:rPr>
          <w:rFonts w:cs="Arial"/>
          <w:spacing w:val="-34"/>
          <w:sz w:val="24"/>
          <w:szCs w:val="24"/>
        </w:rPr>
        <w:t xml:space="preserve"> </w:t>
      </w:r>
      <w:r w:rsidR="005248DF">
        <w:rPr>
          <w:rFonts w:cs="Arial"/>
          <w:sz w:val="24"/>
          <w:szCs w:val="24"/>
        </w:rPr>
        <w:t>Dienstvorgesetzten</w:t>
      </w:r>
      <w:r w:rsidRPr="00F80B6C">
        <w:rPr>
          <w:rFonts w:cs="Arial"/>
          <w:sz w:val="24"/>
          <w:szCs w:val="24"/>
        </w:rPr>
        <w:t xml:space="preserve"> eine entsprechende Auskunft</w:t>
      </w:r>
      <w:r w:rsidRPr="00F80B6C">
        <w:rPr>
          <w:rFonts w:cs="Arial"/>
          <w:spacing w:val="-31"/>
          <w:sz w:val="24"/>
          <w:szCs w:val="24"/>
        </w:rPr>
        <w:t xml:space="preserve"> </w:t>
      </w:r>
      <w:r w:rsidRPr="00F80B6C">
        <w:rPr>
          <w:rFonts w:cs="Arial"/>
          <w:sz w:val="24"/>
          <w:szCs w:val="24"/>
        </w:rPr>
        <w:t>ein.</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4"/>
        <w:spacing w:before="0" w:after="0" w:line="360" w:lineRule="auto"/>
        <w:jc w:val="both"/>
        <w:rPr>
          <w:rFonts w:cs="Arial"/>
          <w:i w:val="0"/>
          <w:szCs w:val="24"/>
        </w:rPr>
      </w:pPr>
      <w:bookmarkStart w:id="29" w:name="2.5.2.3_Vorbereitung_der_zu_digitalisier"/>
      <w:bookmarkEnd w:id="29"/>
      <w:r w:rsidRPr="00F80B6C">
        <w:rPr>
          <w:rFonts w:cs="Arial"/>
          <w:i w:val="0"/>
          <w:szCs w:val="24"/>
        </w:rPr>
        <w:t>Vorbereitung</w:t>
      </w:r>
      <w:r w:rsidRPr="00F80B6C">
        <w:rPr>
          <w:rFonts w:cs="Arial"/>
          <w:i w:val="0"/>
          <w:spacing w:val="-3"/>
          <w:szCs w:val="24"/>
        </w:rPr>
        <w:t xml:space="preserve"> </w:t>
      </w:r>
      <w:r w:rsidRPr="00F80B6C">
        <w:rPr>
          <w:rFonts w:cs="Arial"/>
          <w:i w:val="0"/>
          <w:szCs w:val="24"/>
        </w:rPr>
        <w:t>der zu digitalisierenden Dokumente (technische</w:t>
      </w:r>
      <w:r w:rsidRPr="00F80B6C">
        <w:rPr>
          <w:rFonts w:cs="Arial"/>
          <w:i w:val="0"/>
          <w:spacing w:val="-4"/>
          <w:szCs w:val="24"/>
        </w:rPr>
        <w:t xml:space="preserve"> </w:t>
      </w:r>
      <w:r w:rsidRPr="00F80B6C">
        <w:rPr>
          <w:rFonts w:cs="Arial"/>
          <w:i w:val="0"/>
          <w:szCs w:val="24"/>
        </w:rPr>
        <w:t>Prüfung)</w:t>
      </w:r>
    </w:p>
    <w:p w:rsidR="0024580A" w:rsidRPr="00F80B6C" w:rsidRDefault="0024580A" w:rsidP="00F80B6C">
      <w:pPr>
        <w:spacing w:after="0" w:line="360" w:lineRule="auto"/>
        <w:jc w:val="both"/>
        <w:rPr>
          <w:rFonts w:cs="Arial"/>
          <w:sz w:val="24"/>
          <w:szCs w:val="24"/>
        </w:rPr>
      </w:pPr>
      <w:r w:rsidRPr="00F80B6C">
        <w:rPr>
          <w:rFonts w:cs="Arial"/>
          <w:sz w:val="24"/>
          <w:szCs w:val="24"/>
        </w:rPr>
        <w:t>Alle für eine Digitalisierung identifizierten Belege werden durch das zuständige</w:t>
      </w:r>
      <w:r w:rsidRPr="00F80B6C">
        <w:rPr>
          <w:rFonts w:cs="Arial"/>
          <w:spacing w:val="-33"/>
          <w:sz w:val="24"/>
          <w:szCs w:val="24"/>
        </w:rPr>
        <w:t xml:space="preserve"> </w:t>
      </w:r>
      <w:r w:rsidRPr="00F80B6C">
        <w:rPr>
          <w:rFonts w:cs="Arial"/>
          <w:sz w:val="24"/>
          <w:szCs w:val="24"/>
        </w:rPr>
        <w:t>Personal daraufhin geprüft, ob eine Digitalisierung des Dokuments technisch</w:t>
      </w:r>
      <w:r w:rsidRPr="00F80B6C">
        <w:rPr>
          <w:rFonts w:cs="Arial"/>
          <w:spacing w:val="-31"/>
          <w:sz w:val="24"/>
          <w:szCs w:val="24"/>
        </w:rPr>
        <w:t xml:space="preserve"> </w:t>
      </w:r>
      <w:r w:rsidRPr="00F80B6C">
        <w:rPr>
          <w:rFonts w:cs="Arial"/>
          <w:sz w:val="24"/>
          <w:szCs w:val="24"/>
        </w:rPr>
        <w:t xml:space="preserve">möglich ist und ein originalgetreues Abbild erzeugt </w:t>
      </w:r>
      <w:r w:rsidR="00E71671" w:rsidRPr="00F80B6C">
        <w:rPr>
          <w:rFonts w:cs="Arial"/>
          <w:sz w:val="24"/>
          <w:szCs w:val="24"/>
        </w:rPr>
        <w:t xml:space="preserve">werden </w:t>
      </w:r>
      <w:r w:rsidR="00E71671" w:rsidRPr="00F80B6C">
        <w:rPr>
          <w:rFonts w:cs="Arial"/>
          <w:spacing w:val="-34"/>
          <w:sz w:val="24"/>
          <w:szCs w:val="24"/>
        </w:rPr>
        <w:t>kann</w:t>
      </w:r>
      <w:r w:rsidRPr="00F80B6C">
        <w:rPr>
          <w:rFonts w:cs="Arial"/>
          <w:sz w:val="24"/>
          <w:szCs w:val="24"/>
        </w:rPr>
        <w: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Das zuständige Personal prüft, ob für einen erfolgreichen Scanvorgang vorherige Maßnahmen</w:t>
      </w:r>
      <w:r w:rsidRPr="00F80B6C">
        <w:rPr>
          <w:rFonts w:cs="Arial"/>
          <w:spacing w:val="-37"/>
          <w:sz w:val="24"/>
          <w:szCs w:val="24"/>
        </w:rPr>
        <w:t xml:space="preserve"> </w:t>
      </w:r>
      <w:r w:rsidRPr="00F80B6C">
        <w:rPr>
          <w:rFonts w:cs="Arial"/>
          <w:sz w:val="24"/>
          <w:szCs w:val="24"/>
        </w:rPr>
        <w:t>am</w:t>
      </w:r>
      <w:r w:rsidRPr="00F80B6C">
        <w:rPr>
          <w:rFonts w:cs="Arial"/>
          <w:w w:val="99"/>
          <w:sz w:val="24"/>
          <w:szCs w:val="24"/>
        </w:rPr>
        <w:t xml:space="preserve"> </w:t>
      </w:r>
      <w:r w:rsidRPr="00F80B6C">
        <w:rPr>
          <w:rFonts w:cs="Arial"/>
          <w:sz w:val="24"/>
          <w:szCs w:val="24"/>
        </w:rPr>
        <w:t xml:space="preserve">Dokument erforderlich sind. </w:t>
      </w:r>
      <w:r w:rsidRPr="00F80B6C">
        <w:rPr>
          <w:rFonts w:cs="Arial"/>
          <w:spacing w:val="-3"/>
          <w:sz w:val="24"/>
          <w:szCs w:val="24"/>
        </w:rPr>
        <w:t xml:space="preserve">Als </w:t>
      </w:r>
      <w:r w:rsidRPr="00F80B6C">
        <w:rPr>
          <w:rFonts w:cs="Arial"/>
          <w:sz w:val="24"/>
          <w:szCs w:val="24"/>
        </w:rPr>
        <w:t>solche kommen beispielhaft in</w:t>
      </w:r>
      <w:r w:rsidRPr="00F80B6C">
        <w:rPr>
          <w:rFonts w:cs="Arial"/>
          <w:spacing w:val="-30"/>
          <w:sz w:val="24"/>
          <w:szCs w:val="24"/>
        </w:rPr>
        <w:t xml:space="preserve"> </w:t>
      </w:r>
      <w:r w:rsidRPr="00F80B6C">
        <w:rPr>
          <w:rFonts w:cs="Arial"/>
          <w:sz w:val="24"/>
          <w:szCs w:val="24"/>
        </w:rPr>
        <w:t>Frage:</w:t>
      </w:r>
    </w:p>
    <w:p w:rsidR="0024580A" w:rsidRPr="00F80B6C" w:rsidRDefault="0024580A" w:rsidP="00F80B6C">
      <w:pPr>
        <w:pStyle w:val="Aufzhlung"/>
        <w:spacing w:before="0" w:after="0" w:line="360" w:lineRule="auto"/>
        <w:rPr>
          <w:rFonts w:cs="Arial"/>
        </w:rPr>
      </w:pPr>
      <w:r w:rsidRPr="00F80B6C">
        <w:rPr>
          <w:rFonts w:cs="Arial"/>
        </w:rPr>
        <w:t>Lösen von Klammerungen</w:t>
      </w:r>
    </w:p>
    <w:p w:rsidR="0024580A" w:rsidRPr="00F80B6C" w:rsidRDefault="0024580A" w:rsidP="00F80B6C">
      <w:pPr>
        <w:pStyle w:val="Aufzhlung"/>
        <w:spacing w:before="0" w:after="0" w:line="360" w:lineRule="auto"/>
        <w:rPr>
          <w:rFonts w:cs="Arial"/>
        </w:rPr>
      </w:pPr>
      <w:r w:rsidRPr="00F80B6C">
        <w:rPr>
          <w:rFonts w:cs="Arial"/>
        </w:rPr>
        <w:t>Sorgfältiges Sortieren, um die Reihenfolge zu gewährleisten</w:t>
      </w:r>
    </w:p>
    <w:p w:rsidR="0024580A" w:rsidRPr="00F80B6C" w:rsidRDefault="0024580A" w:rsidP="00F80B6C">
      <w:pPr>
        <w:pStyle w:val="Aufzhlung"/>
        <w:spacing w:before="0" w:after="0" w:line="360" w:lineRule="auto"/>
        <w:rPr>
          <w:rFonts w:cs="Arial"/>
        </w:rPr>
      </w:pPr>
      <w:r w:rsidRPr="00F80B6C">
        <w:rPr>
          <w:rFonts w:cs="Arial"/>
        </w:rPr>
        <w:t>Ordnungsgemäße Trennung der Dokumente</w:t>
      </w:r>
    </w:p>
    <w:p w:rsidR="0024580A" w:rsidRPr="00F80B6C" w:rsidRDefault="0024580A" w:rsidP="00F80B6C">
      <w:pPr>
        <w:pStyle w:val="Aufzhlung"/>
        <w:spacing w:before="0" w:after="0" w:line="360" w:lineRule="auto"/>
        <w:rPr>
          <w:rFonts w:cs="Arial"/>
        </w:rPr>
      </w:pPr>
      <w:r w:rsidRPr="00F80B6C">
        <w:rPr>
          <w:rFonts w:cs="Arial"/>
        </w:rPr>
        <w:t>Aufbereiten von Dokumenten mit Notiz- und/oder Klebezetteln in eine Form, die dem Digitalisierungsgerät zugeführt werden kann</w:t>
      </w:r>
    </w:p>
    <w:p w:rsidR="00D30090" w:rsidRPr="00F80B6C" w:rsidRDefault="00D30090" w:rsidP="00F80B6C">
      <w:pPr>
        <w:pStyle w:val="Aufzhlung"/>
        <w:numPr>
          <w:ilvl w:val="0"/>
          <w:numId w:val="0"/>
        </w:numPr>
        <w:spacing w:before="0" w:after="0" w:line="360" w:lineRule="auto"/>
        <w:ind w:left="714"/>
        <w:rPr>
          <w:rFonts w:cs="Arial"/>
        </w:rPr>
      </w:pPr>
    </w:p>
    <w:p w:rsidR="0024580A" w:rsidRPr="00F80B6C" w:rsidRDefault="0024580A" w:rsidP="00F80B6C">
      <w:pPr>
        <w:pStyle w:val="berschrift3"/>
        <w:spacing w:before="0" w:after="0" w:line="360" w:lineRule="auto"/>
        <w:jc w:val="both"/>
        <w:rPr>
          <w:rFonts w:cs="Arial"/>
          <w:szCs w:val="24"/>
        </w:rPr>
      </w:pPr>
      <w:bookmarkStart w:id="30" w:name="_TOC_250026"/>
      <w:bookmarkStart w:id="31" w:name="_Toc466018228"/>
      <w:bookmarkStart w:id="32" w:name="_Toc93319379"/>
      <w:r w:rsidRPr="00F80B6C">
        <w:rPr>
          <w:rFonts w:cs="Arial"/>
          <w:szCs w:val="24"/>
        </w:rPr>
        <w:t>Scannen</w:t>
      </w:r>
      <w:bookmarkEnd w:id="30"/>
      <w:bookmarkEnd w:id="31"/>
      <w:bookmarkEnd w:id="32"/>
    </w:p>
    <w:p w:rsidR="0024580A" w:rsidRPr="00F80B6C" w:rsidRDefault="0024580A" w:rsidP="00F80B6C">
      <w:pPr>
        <w:spacing w:after="0" w:line="360" w:lineRule="auto"/>
        <w:jc w:val="both"/>
        <w:rPr>
          <w:rFonts w:cs="Arial"/>
          <w:sz w:val="24"/>
          <w:szCs w:val="24"/>
        </w:rPr>
      </w:pPr>
      <w:r w:rsidRPr="00F80B6C">
        <w:rPr>
          <w:rFonts w:cs="Arial"/>
          <w:sz w:val="24"/>
          <w:szCs w:val="24"/>
        </w:rPr>
        <w:t>Der Digitalisierungsvorgang beginnt mit der Zuführung der Dokumente durch das zuständige Personal in das Digitalisierungsgerät.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Der</w:t>
      </w:r>
      <w:r w:rsidRPr="00F80B6C">
        <w:rPr>
          <w:rFonts w:cs="Arial"/>
          <w:spacing w:val="-3"/>
          <w:sz w:val="24"/>
          <w:szCs w:val="24"/>
        </w:rPr>
        <w:t xml:space="preserve"> </w:t>
      </w:r>
      <w:r w:rsidRPr="00F80B6C">
        <w:rPr>
          <w:rFonts w:cs="Arial"/>
          <w:sz w:val="24"/>
          <w:szCs w:val="24"/>
        </w:rPr>
        <w:t>Digitalisierungsvorgang</w:t>
      </w:r>
      <w:r w:rsidRPr="00F80B6C">
        <w:rPr>
          <w:rFonts w:cs="Arial"/>
          <w:spacing w:val="-4"/>
          <w:sz w:val="24"/>
          <w:szCs w:val="24"/>
        </w:rPr>
        <w:t xml:space="preserve"> </w:t>
      </w:r>
      <w:r w:rsidRPr="00F80B6C">
        <w:rPr>
          <w:rFonts w:cs="Arial"/>
          <w:sz w:val="24"/>
          <w:szCs w:val="24"/>
        </w:rPr>
        <w:t>endet</w:t>
      </w:r>
      <w:r w:rsidRPr="00F80B6C">
        <w:rPr>
          <w:rFonts w:cs="Arial"/>
          <w:spacing w:val="-5"/>
          <w:sz w:val="24"/>
          <w:szCs w:val="24"/>
        </w:rPr>
        <w:t xml:space="preserve"> </w:t>
      </w:r>
      <w:r w:rsidRPr="00F80B6C">
        <w:rPr>
          <w:rFonts w:cs="Arial"/>
          <w:sz w:val="24"/>
          <w:szCs w:val="24"/>
        </w:rPr>
        <w:t>mit der</w:t>
      </w:r>
      <w:r w:rsidRPr="00F80B6C">
        <w:rPr>
          <w:rFonts w:cs="Arial"/>
          <w:spacing w:val="-10"/>
          <w:sz w:val="24"/>
          <w:szCs w:val="24"/>
        </w:rPr>
        <w:t xml:space="preserve"> </w:t>
      </w:r>
      <w:r w:rsidRPr="00F80B6C">
        <w:rPr>
          <w:rFonts w:cs="Arial"/>
          <w:sz w:val="24"/>
          <w:szCs w:val="24"/>
        </w:rPr>
        <w:t>Ausgabe</w:t>
      </w:r>
      <w:r w:rsidRPr="00F80B6C">
        <w:rPr>
          <w:rFonts w:cs="Arial"/>
          <w:spacing w:val="-4"/>
          <w:sz w:val="24"/>
          <w:szCs w:val="24"/>
        </w:rPr>
        <w:t xml:space="preserve"> </w:t>
      </w:r>
      <w:r w:rsidRPr="00F80B6C">
        <w:rPr>
          <w:rFonts w:cs="Arial"/>
          <w:sz w:val="24"/>
          <w:szCs w:val="24"/>
        </w:rPr>
        <w:t>des</w:t>
      </w:r>
      <w:r w:rsidRPr="00F80B6C">
        <w:rPr>
          <w:rFonts w:cs="Arial"/>
          <w:spacing w:val="-3"/>
          <w:sz w:val="24"/>
          <w:szCs w:val="24"/>
        </w:rPr>
        <w:t xml:space="preserve"> </w:t>
      </w:r>
      <w:r w:rsidRPr="00F80B6C">
        <w:rPr>
          <w:rFonts w:cs="Arial"/>
          <w:sz w:val="24"/>
          <w:szCs w:val="24"/>
        </w:rPr>
        <w:t>digitalen</w:t>
      </w:r>
      <w:r w:rsidRPr="00F80B6C">
        <w:rPr>
          <w:rFonts w:cs="Arial"/>
          <w:spacing w:val="-6"/>
          <w:sz w:val="24"/>
          <w:szCs w:val="24"/>
        </w:rPr>
        <w:t xml:space="preserve"> </w:t>
      </w:r>
      <w:r w:rsidRPr="00F80B6C">
        <w:rPr>
          <w:rFonts w:cs="Arial"/>
          <w:sz w:val="24"/>
          <w:szCs w:val="24"/>
        </w:rPr>
        <w:t xml:space="preserve">Mediums im eingesetzten Dokumentenmanagementsystem. </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pacing w:val="-10"/>
          <w:sz w:val="24"/>
          <w:szCs w:val="24"/>
        </w:rPr>
        <w:t xml:space="preserve">Vor </w:t>
      </w:r>
      <w:r w:rsidRPr="00F80B6C">
        <w:rPr>
          <w:rFonts w:cs="Arial"/>
          <w:sz w:val="24"/>
          <w:szCs w:val="24"/>
        </w:rPr>
        <w:t>der Digitalisierung ist zu prüfen, ob alle erforderlichen Hard-</w:t>
      </w:r>
      <w:r w:rsidRPr="00F80B6C">
        <w:rPr>
          <w:rFonts w:cs="Arial"/>
          <w:spacing w:val="-33"/>
          <w:sz w:val="24"/>
          <w:szCs w:val="24"/>
        </w:rPr>
        <w:t xml:space="preserve"> </w:t>
      </w:r>
      <w:r w:rsidRPr="00F80B6C">
        <w:rPr>
          <w:rFonts w:cs="Arial"/>
          <w:sz w:val="24"/>
          <w:szCs w:val="24"/>
        </w:rPr>
        <w:t>und Softwarekomponenten betriebsbereit sind und die vorgegebenen Grundeinstellungen</w:t>
      </w:r>
      <w:r w:rsidRPr="00F80B6C">
        <w:rPr>
          <w:rFonts w:cs="Arial"/>
          <w:spacing w:val="-27"/>
          <w:sz w:val="24"/>
          <w:szCs w:val="24"/>
        </w:rPr>
        <w:t xml:space="preserve"> </w:t>
      </w:r>
      <w:r w:rsidRPr="00F80B6C">
        <w:rPr>
          <w:rFonts w:cs="Arial"/>
          <w:sz w:val="24"/>
          <w:szCs w:val="24"/>
        </w:rPr>
        <w:t>am</w:t>
      </w:r>
      <w:r w:rsidRPr="00F80B6C">
        <w:rPr>
          <w:rFonts w:cs="Arial"/>
          <w:w w:val="99"/>
          <w:sz w:val="24"/>
          <w:szCs w:val="24"/>
        </w:rPr>
        <w:t xml:space="preserve"> </w:t>
      </w:r>
      <w:r w:rsidRPr="00F80B6C">
        <w:rPr>
          <w:rFonts w:cs="Arial"/>
          <w:sz w:val="24"/>
          <w:szCs w:val="24"/>
        </w:rPr>
        <w:t>Digitalisierungsgerät eingestellt</w:t>
      </w:r>
      <w:r w:rsidRPr="00F80B6C">
        <w:rPr>
          <w:rFonts w:cs="Arial"/>
          <w:spacing w:val="-18"/>
          <w:sz w:val="24"/>
          <w:szCs w:val="24"/>
        </w:rPr>
        <w:t xml:space="preserve"> </w:t>
      </w:r>
      <w:r w:rsidRPr="00F80B6C">
        <w:rPr>
          <w:rFonts w:cs="Arial"/>
          <w:sz w:val="24"/>
          <w:szCs w:val="24"/>
        </w:rPr>
        <w:t>sind.</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Die Einstellungen für die zu verwendenden Digitalisierungsgeräte </w:t>
      </w:r>
      <w:r w:rsidR="005248DF">
        <w:rPr>
          <w:rFonts w:cs="Arial"/>
          <w:sz w:val="24"/>
          <w:szCs w:val="24"/>
        </w:rPr>
        <w:t>werden vom Administrator vorgenommen</w:t>
      </w:r>
      <w:r w:rsidRPr="00F80B6C">
        <w:rPr>
          <w:rFonts w:cs="Arial"/>
          <w:sz w:val="24"/>
          <w:szCs w:val="24"/>
        </w:rPr>
        <w:t xml:space="preserve">. </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Der Zugriff auf das Digitalisat wird durch </w:t>
      </w:r>
      <w:r w:rsidR="005248DF">
        <w:rPr>
          <w:rFonts w:cs="Arial"/>
          <w:sz w:val="24"/>
          <w:szCs w:val="24"/>
        </w:rPr>
        <w:t>ein gesondertes</w:t>
      </w:r>
      <w:r w:rsidRPr="00F80B6C">
        <w:rPr>
          <w:rFonts w:cs="Arial"/>
          <w:sz w:val="24"/>
          <w:szCs w:val="24"/>
        </w:rPr>
        <w:t xml:space="preserve"> Rollen- und Berechtigungskonzept geregelt.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bookmarkStart w:id="33" w:name="_TOC_250025"/>
      <w:r w:rsidRPr="00F80B6C">
        <w:rPr>
          <w:rFonts w:cs="Arial"/>
          <w:sz w:val="24"/>
          <w:szCs w:val="24"/>
        </w:rPr>
        <w:t>Liegen Papieroriginale in Spezialformaten vor, so erfolgt eine Weiterleitung an eine mit entsprechender Technik ausgestattete und für ersetzendes Scannen autorisierte Scanstelle.</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34" w:name="_Toc466018230"/>
      <w:bookmarkStart w:id="35" w:name="_Toc93319380"/>
      <w:r w:rsidRPr="00F80B6C">
        <w:rPr>
          <w:rFonts w:cs="Arial"/>
          <w:szCs w:val="24"/>
        </w:rPr>
        <w:t>Nachverarbeitung</w:t>
      </w:r>
      <w:bookmarkEnd w:id="33"/>
      <w:bookmarkEnd w:id="34"/>
      <w:bookmarkEnd w:id="35"/>
    </w:p>
    <w:p w:rsidR="0024580A" w:rsidRPr="00F80B6C" w:rsidRDefault="0024580A" w:rsidP="00F80B6C">
      <w:pPr>
        <w:spacing w:after="0" w:line="360" w:lineRule="auto"/>
        <w:jc w:val="both"/>
        <w:rPr>
          <w:rFonts w:cs="Arial"/>
          <w:sz w:val="24"/>
          <w:szCs w:val="24"/>
        </w:rPr>
      </w:pPr>
      <w:r w:rsidRPr="00F80B6C">
        <w:rPr>
          <w:rFonts w:cs="Arial"/>
          <w:sz w:val="24"/>
          <w:szCs w:val="24"/>
        </w:rPr>
        <w:t>Das zuständige Personal überprüft stichprobenartig, unmittelbar im Anschluss an den Digitalisierungsvorgang, die Vollständigkeit und Lesbarkeit des Digitalisats und nimmt gegebenenfalls Korrekturen vor. Je höher die festgestellte Fehlerquote ausfällt, desto häufiger werden Stichproben durchgeführt.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Durch technische und organisatorische Maßnahmen ist eine nachträgliche Veränderung des Digitalisats ausgeschlossen.</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Bei der nachbereitenden Qualitätssicherung sind die Anforderung von Originalbelegen bzw. ein erneutes Scannen technisch und/oder organisatorisch geregelt.</w:t>
      </w:r>
    </w:p>
    <w:p w:rsidR="0024580A" w:rsidRPr="00F80B6C" w:rsidRDefault="0024580A" w:rsidP="00F80B6C">
      <w:pPr>
        <w:spacing w:after="0" w:line="360" w:lineRule="auto"/>
        <w:jc w:val="both"/>
        <w:rPr>
          <w:rFonts w:cs="Arial"/>
          <w:sz w:val="24"/>
          <w:szCs w:val="24"/>
        </w:rPr>
      </w:pPr>
      <w:bookmarkStart w:id="36" w:name="_bookmark3"/>
      <w:bookmarkEnd w:id="36"/>
    </w:p>
    <w:p w:rsidR="0024580A" w:rsidRPr="00F80B6C" w:rsidRDefault="0024580A" w:rsidP="00F80B6C">
      <w:pPr>
        <w:pStyle w:val="berschrift3"/>
        <w:spacing w:before="0" w:after="0" w:line="360" w:lineRule="auto"/>
        <w:jc w:val="both"/>
        <w:rPr>
          <w:rFonts w:cs="Arial"/>
          <w:szCs w:val="24"/>
        </w:rPr>
      </w:pPr>
      <w:bookmarkStart w:id="37" w:name="_TOC_250024"/>
      <w:bookmarkStart w:id="38" w:name="_Toc466018231"/>
      <w:bookmarkStart w:id="39" w:name="_Toc93319381"/>
      <w:r w:rsidRPr="00F80B6C">
        <w:rPr>
          <w:rFonts w:cs="Arial"/>
          <w:szCs w:val="24"/>
        </w:rPr>
        <w:lastRenderedPageBreak/>
        <w:t>Integritätssicherung</w:t>
      </w:r>
      <w:bookmarkEnd w:id="37"/>
      <w:bookmarkEnd w:id="38"/>
      <w:bookmarkEnd w:id="39"/>
    </w:p>
    <w:p w:rsidR="0024580A" w:rsidRDefault="0024580A" w:rsidP="00F80B6C">
      <w:pPr>
        <w:spacing w:after="0" w:line="360" w:lineRule="auto"/>
        <w:jc w:val="both"/>
        <w:rPr>
          <w:rFonts w:cs="Arial"/>
          <w:sz w:val="24"/>
          <w:szCs w:val="24"/>
        </w:rPr>
      </w:pPr>
      <w:r w:rsidRPr="00F80B6C">
        <w:rPr>
          <w:rFonts w:cs="Arial"/>
          <w:sz w:val="24"/>
          <w:szCs w:val="24"/>
        </w:rPr>
        <w:t>Die</w:t>
      </w:r>
      <w:r w:rsidRPr="00F80B6C">
        <w:rPr>
          <w:rFonts w:cs="Arial"/>
          <w:spacing w:val="-4"/>
          <w:sz w:val="24"/>
          <w:szCs w:val="24"/>
        </w:rPr>
        <w:t xml:space="preserve"> </w:t>
      </w:r>
      <w:r w:rsidRPr="00F80B6C">
        <w:rPr>
          <w:rFonts w:cs="Arial"/>
          <w:sz w:val="24"/>
          <w:szCs w:val="24"/>
        </w:rPr>
        <w:t>Integrität</w:t>
      </w:r>
      <w:r w:rsidRPr="00F80B6C">
        <w:rPr>
          <w:rFonts w:cs="Arial"/>
          <w:spacing w:val="-5"/>
          <w:sz w:val="24"/>
          <w:szCs w:val="24"/>
        </w:rPr>
        <w:t xml:space="preserve"> und Verkehrsfähigkeit </w:t>
      </w:r>
      <w:r w:rsidRPr="00F80B6C">
        <w:rPr>
          <w:rFonts w:cs="Arial"/>
          <w:sz w:val="24"/>
          <w:szCs w:val="24"/>
        </w:rPr>
        <w:t>der</w:t>
      </w:r>
      <w:r w:rsidRPr="00F80B6C">
        <w:rPr>
          <w:rFonts w:cs="Arial"/>
          <w:spacing w:val="-5"/>
          <w:sz w:val="24"/>
          <w:szCs w:val="24"/>
        </w:rPr>
        <w:t xml:space="preserve"> </w:t>
      </w:r>
      <w:r w:rsidRPr="00F80B6C">
        <w:rPr>
          <w:rFonts w:cs="Arial"/>
          <w:sz w:val="24"/>
          <w:szCs w:val="24"/>
        </w:rPr>
        <w:t>Digitalisate im Vergleich zum</w:t>
      </w:r>
      <w:r w:rsidRPr="00F80B6C">
        <w:rPr>
          <w:rFonts w:cs="Arial"/>
          <w:spacing w:val="-5"/>
          <w:sz w:val="24"/>
          <w:szCs w:val="24"/>
        </w:rPr>
        <w:t xml:space="preserve"> </w:t>
      </w:r>
      <w:r w:rsidRPr="00F80B6C">
        <w:rPr>
          <w:rFonts w:cs="Arial"/>
          <w:sz w:val="24"/>
          <w:szCs w:val="24"/>
        </w:rPr>
        <w:t>Papieroriginal</w:t>
      </w:r>
      <w:r w:rsidRPr="00F80B6C">
        <w:rPr>
          <w:rFonts w:cs="Arial"/>
          <w:spacing w:val="-3"/>
          <w:sz w:val="24"/>
          <w:szCs w:val="24"/>
        </w:rPr>
        <w:t xml:space="preserve"> </w:t>
      </w:r>
      <w:r w:rsidRPr="00F80B6C">
        <w:rPr>
          <w:rFonts w:cs="Arial"/>
          <w:sz w:val="24"/>
          <w:szCs w:val="24"/>
        </w:rPr>
        <w:t>wird</w:t>
      </w:r>
      <w:r w:rsidRPr="00F80B6C">
        <w:rPr>
          <w:rFonts w:cs="Arial"/>
          <w:spacing w:val="-6"/>
          <w:sz w:val="24"/>
          <w:szCs w:val="24"/>
        </w:rPr>
        <w:t xml:space="preserve"> </w:t>
      </w:r>
      <w:r w:rsidRPr="00F80B6C">
        <w:rPr>
          <w:rFonts w:cs="Arial"/>
          <w:sz w:val="24"/>
          <w:szCs w:val="24"/>
        </w:rPr>
        <w:t>durch</w:t>
      </w:r>
      <w:r w:rsidRPr="00F80B6C">
        <w:rPr>
          <w:rFonts w:cs="Arial"/>
          <w:spacing w:val="-12"/>
          <w:sz w:val="24"/>
          <w:szCs w:val="24"/>
        </w:rPr>
        <w:t xml:space="preserve"> </w:t>
      </w:r>
      <w:r w:rsidRPr="00F80B6C">
        <w:rPr>
          <w:rFonts w:cs="Arial"/>
          <w:sz w:val="24"/>
          <w:szCs w:val="24"/>
        </w:rPr>
        <w:t>Anwendung</w:t>
      </w:r>
      <w:r w:rsidRPr="00F80B6C">
        <w:rPr>
          <w:rFonts w:cs="Arial"/>
          <w:spacing w:val="-4"/>
          <w:sz w:val="24"/>
          <w:szCs w:val="24"/>
        </w:rPr>
        <w:t xml:space="preserve"> </w:t>
      </w:r>
      <w:r w:rsidRPr="00F80B6C">
        <w:rPr>
          <w:rFonts w:cs="Arial"/>
          <w:sz w:val="24"/>
          <w:szCs w:val="24"/>
        </w:rPr>
        <w:t>technischer und organisatorischer Maßnahmen</w:t>
      </w:r>
      <w:r w:rsidRPr="00F80B6C">
        <w:rPr>
          <w:rFonts w:cs="Arial"/>
          <w:spacing w:val="-26"/>
          <w:sz w:val="24"/>
          <w:szCs w:val="24"/>
        </w:rPr>
        <w:t xml:space="preserve"> </w:t>
      </w:r>
      <w:r w:rsidRPr="00F80B6C">
        <w:rPr>
          <w:rFonts w:cs="Arial"/>
          <w:sz w:val="24"/>
          <w:szCs w:val="24"/>
        </w:rPr>
        <w:t>abgesichert und gewährleistet:</w:t>
      </w:r>
    </w:p>
    <w:p w:rsidR="00053E2E" w:rsidRPr="00053E2E" w:rsidRDefault="00053E2E" w:rsidP="00053E2E">
      <w:pPr>
        <w:pStyle w:val="Listenabsatz"/>
        <w:numPr>
          <w:ilvl w:val="0"/>
          <w:numId w:val="3"/>
        </w:numPr>
        <w:spacing w:after="0" w:line="360" w:lineRule="auto"/>
        <w:jc w:val="both"/>
        <w:rPr>
          <w:rFonts w:cs="Arial"/>
          <w:sz w:val="24"/>
          <w:szCs w:val="24"/>
        </w:rPr>
      </w:pPr>
      <w:r w:rsidRPr="00053E2E">
        <w:rPr>
          <w:rFonts w:cs="Arial"/>
          <w:sz w:val="24"/>
          <w:szCs w:val="24"/>
        </w:rPr>
        <w:t xml:space="preserve">Handbuch </w:t>
      </w:r>
      <w:r w:rsidR="00E71671">
        <w:rPr>
          <w:rFonts w:cs="Arial"/>
          <w:sz w:val="24"/>
          <w:szCs w:val="24"/>
        </w:rPr>
        <w:t>DMS</w:t>
      </w:r>
    </w:p>
    <w:p w:rsidR="00053E2E" w:rsidRPr="00F80B6C" w:rsidRDefault="00053E2E"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40" w:name="_TOC_250023"/>
      <w:bookmarkStart w:id="41" w:name="_Toc466018232"/>
      <w:bookmarkStart w:id="42" w:name="_Toc93319382"/>
      <w:r w:rsidRPr="00F80B6C">
        <w:rPr>
          <w:rFonts w:cs="Arial"/>
          <w:szCs w:val="24"/>
        </w:rPr>
        <w:t>Aufbewahrung</w:t>
      </w:r>
      <w:bookmarkEnd w:id="42"/>
      <w:r w:rsidRPr="00F80B6C">
        <w:rPr>
          <w:rFonts w:cs="Arial"/>
          <w:szCs w:val="24"/>
        </w:rPr>
        <w:t xml:space="preserve"> </w:t>
      </w:r>
      <w:bookmarkEnd w:id="40"/>
      <w:bookmarkEnd w:id="41"/>
    </w:p>
    <w:p w:rsidR="0024580A" w:rsidRPr="00F80B6C" w:rsidRDefault="0024580A" w:rsidP="00F80B6C">
      <w:pPr>
        <w:spacing w:after="0" w:line="360" w:lineRule="auto"/>
        <w:jc w:val="both"/>
        <w:rPr>
          <w:rFonts w:cs="Arial"/>
          <w:sz w:val="24"/>
          <w:szCs w:val="24"/>
        </w:rPr>
      </w:pPr>
      <w:r w:rsidRPr="00F80B6C">
        <w:rPr>
          <w:rFonts w:cs="Arial"/>
          <w:sz w:val="24"/>
          <w:szCs w:val="24"/>
        </w:rPr>
        <w:t>Für digitalisierte Dokumente gelten die gleichen Regelungen wie für Papierdokumente.</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43" w:name="_TOC_250022"/>
      <w:bookmarkStart w:id="44" w:name="_Toc466018233"/>
      <w:bookmarkStart w:id="45" w:name="_Toc93319383"/>
      <w:r w:rsidRPr="00F80B6C">
        <w:rPr>
          <w:rFonts w:cs="Arial"/>
          <w:szCs w:val="24"/>
        </w:rPr>
        <w:t>Vernichtung des Originals</w:t>
      </w:r>
      <w:bookmarkEnd w:id="43"/>
      <w:bookmarkEnd w:id="44"/>
      <w:bookmarkEnd w:id="45"/>
    </w:p>
    <w:p w:rsidR="0024580A" w:rsidRPr="00F80B6C" w:rsidRDefault="0024580A" w:rsidP="00F80B6C">
      <w:pPr>
        <w:spacing w:after="0" w:line="360" w:lineRule="auto"/>
        <w:jc w:val="both"/>
        <w:rPr>
          <w:rFonts w:cs="Arial"/>
          <w:sz w:val="24"/>
          <w:szCs w:val="24"/>
        </w:rPr>
      </w:pPr>
      <w:r w:rsidRPr="00F80B6C">
        <w:rPr>
          <w:rFonts w:cs="Arial"/>
          <w:sz w:val="24"/>
          <w:szCs w:val="24"/>
        </w:rPr>
        <w:t>Die</w:t>
      </w:r>
      <w:r w:rsidRPr="00F80B6C">
        <w:rPr>
          <w:rFonts w:cs="Arial"/>
          <w:spacing w:val="-5"/>
          <w:sz w:val="24"/>
          <w:szCs w:val="24"/>
        </w:rPr>
        <w:t xml:space="preserve"> </w:t>
      </w:r>
      <w:r w:rsidRPr="00F80B6C">
        <w:rPr>
          <w:rFonts w:cs="Arial"/>
          <w:spacing w:val="-3"/>
          <w:sz w:val="24"/>
          <w:szCs w:val="24"/>
        </w:rPr>
        <w:t xml:space="preserve">Vernichtung </w:t>
      </w:r>
      <w:r w:rsidRPr="00F80B6C">
        <w:rPr>
          <w:rFonts w:cs="Arial"/>
          <w:sz w:val="24"/>
          <w:szCs w:val="24"/>
        </w:rPr>
        <w:t>der</w:t>
      </w:r>
      <w:r w:rsidRPr="00F80B6C">
        <w:rPr>
          <w:rFonts w:cs="Arial"/>
          <w:spacing w:val="-2"/>
          <w:sz w:val="24"/>
          <w:szCs w:val="24"/>
        </w:rPr>
        <w:t xml:space="preserve"> </w:t>
      </w:r>
      <w:r w:rsidRPr="00F80B6C">
        <w:rPr>
          <w:rFonts w:cs="Arial"/>
          <w:sz w:val="24"/>
          <w:szCs w:val="24"/>
        </w:rPr>
        <w:t>digitalisierten</w:t>
      </w:r>
      <w:r w:rsidRPr="00F80B6C">
        <w:rPr>
          <w:rFonts w:cs="Arial"/>
          <w:spacing w:val="-5"/>
          <w:sz w:val="24"/>
          <w:szCs w:val="24"/>
        </w:rPr>
        <w:t xml:space="preserve"> </w:t>
      </w:r>
      <w:r w:rsidRPr="00F80B6C">
        <w:rPr>
          <w:rFonts w:cs="Arial"/>
          <w:sz w:val="24"/>
          <w:szCs w:val="24"/>
        </w:rPr>
        <w:t>Papierbelege</w:t>
      </w:r>
      <w:r w:rsidRPr="00F80B6C">
        <w:rPr>
          <w:rFonts w:cs="Arial"/>
          <w:spacing w:val="-5"/>
          <w:sz w:val="24"/>
          <w:szCs w:val="24"/>
        </w:rPr>
        <w:t xml:space="preserve"> </w:t>
      </w:r>
      <w:r w:rsidRPr="00F80B6C">
        <w:rPr>
          <w:rFonts w:cs="Arial"/>
          <w:sz w:val="24"/>
          <w:szCs w:val="24"/>
        </w:rPr>
        <w:t>erfolgt</w:t>
      </w:r>
      <w:r w:rsidRPr="00F80B6C">
        <w:rPr>
          <w:rFonts w:cs="Arial"/>
          <w:spacing w:val="-4"/>
          <w:sz w:val="24"/>
          <w:szCs w:val="24"/>
        </w:rPr>
        <w:t xml:space="preserve"> </w:t>
      </w:r>
      <w:r w:rsidRPr="00F80B6C">
        <w:rPr>
          <w:rFonts w:cs="Arial"/>
          <w:sz w:val="24"/>
          <w:szCs w:val="24"/>
        </w:rPr>
        <w:t>in</w:t>
      </w:r>
      <w:r w:rsidRPr="00F80B6C">
        <w:rPr>
          <w:rFonts w:cs="Arial"/>
          <w:spacing w:val="-5"/>
          <w:sz w:val="24"/>
          <w:szCs w:val="24"/>
        </w:rPr>
        <w:t xml:space="preserve"> </w:t>
      </w:r>
      <w:r w:rsidRPr="00F80B6C">
        <w:rPr>
          <w:rFonts w:cs="Arial"/>
          <w:sz w:val="24"/>
          <w:szCs w:val="24"/>
        </w:rPr>
        <w:t>einem</w:t>
      </w:r>
      <w:r w:rsidRPr="00F80B6C">
        <w:rPr>
          <w:rFonts w:cs="Arial"/>
          <w:spacing w:val="-6"/>
          <w:sz w:val="24"/>
          <w:szCs w:val="24"/>
        </w:rPr>
        <w:t xml:space="preserve"> </w:t>
      </w:r>
      <w:r w:rsidRPr="00F80B6C">
        <w:rPr>
          <w:rFonts w:cs="Arial"/>
          <w:sz w:val="24"/>
          <w:szCs w:val="24"/>
        </w:rPr>
        <w:t>zeitlich</w:t>
      </w:r>
      <w:r w:rsidRPr="00F80B6C">
        <w:rPr>
          <w:rFonts w:cs="Arial"/>
          <w:spacing w:val="-3"/>
          <w:sz w:val="24"/>
          <w:szCs w:val="24"/>
        </w:rPr>
        <w:t xml:space="preserve"> </w:t>
      </w:r>
      <w:r w:rsidRPr="00F80B6C">
        <w:rPr>
          <w:rFonts w:cs="Arial"/>
          <w:sz w:val="24"/>
          <w:szCs w:val="24"/>
        </w:rPr>
        <w:t>festgelegten</w:t>
      </w:r>
      <w:r w:rsidRPr="00F80B6C">
        <w:rPr>
          <w:rFonts w:cs="Arial"/>
          <w:spacing w:val="-5"/>
          <w:sz w:val="24"/>
          <w:szCs w:val="24"/>
        </w:rPr>
        <w:t xml:space="preserve"> </w:t>
      </w:r>
      <w:r w:rsidRPr="00F80B6C">
        <w:rPr>
          <w:rFonts w:cs="Arial"/>
          <w:sz w:val="24"/>
          <w:szCs w:val="24"/>
        </w:rPr>
        <w:t>Turnus für</w:t>
      </w:r>
      <w:r w:rsidRPr="00F80B6C">
        <w:rPr>
          <w:rFonts w:cs="Arial"/>
          <w:spacing w:val="-4"/>
          <w:sz w:val="24"/>
          <w:szCs w:val="24"/>
        </w:rPr>
        <w:t xml:space="preserve"> </w:t>
      </w:r>
      <w:r w:rsidRPr="00F80B6C">
        <w:rPr>
          <w:rFonts w:cs="Arial"/>
          <w:sz w:val="24"/>
          <w:szCs w:val="24"/>
        </w:rPr>
        <w:t>alle</w:t>
      </w:r>
      <w:r w:rsidRPr="00F80B6C">
        <w:rPr>
          <w:rFonts w:cs="Arial"/>
          <w:spacing w:val="-7"/>
          <w:sz w:val="24"/>
          <w:szCs w:val="24"/>
        </w:rPr>
        <w:t xml:space="preserve"> </w:t>
      </w:r>
      <w:r w:rsidRPr="00F80B6C">
        <w:rPr>
          <w:rFonts w:cs="Arial"/>
          <w:sz w:val="24"/>
          <w:szCs w:val="24"/>
        </w:rPr>
        <w:t xml:space="preserve">Papierbelege, deren Vorhaltefrist abgelaufen ist. Die Vorhaltefrist ist der Zeitraum, in dem ein erneuter Digitalisierungsvorgang angestoßen werden kann. Die für die Aufbewahrung des Papiers zuständige Stelle autorisiert und initiiert die Vernichtung nach festgelegten Vorgaben (Datenschutz). In keinem Falle erfolgt eine </w:t>
      </w:r>
      <w:r w:rsidRPr="00F80B6C">
        <w:rPr>
          <w:rFonts w:cs="Arial"/>
          <w:spacing w:val="-3"/>
          <w:sz w:val="24"/>
          <w:szCs w:val="24"/>
        </w:rPr>
        <w:t xml:space="preserve">Vernichtung </w:t>
      </w:r>
      <w:r w:rsidRPr="00F80B6C">
        <w:rPr>
          <w:rFonts w:cs="Arial"/>
          <w:sz w:val="24"/>
          <w:szCs w:val="24"/>
        </w:rPr>
        <w:t>vor dem Durchlaufen aller in der</w:t>
      </w:r>
      <w:r w:rsidRPr="00F80B6C">
        <w:rPr>
          <w:rFonts w:cs="Arial"/>
          <w:spacing w:val="-15"/>
          <w:sz w:val="24"/>
          <w:szCs w:val="24"/>
        </w:rPr>
        <w:t xml:space="preserve"> </w:t>
      </w:r>
      <w:r w:rsidRPr="00F80B6C">
        <w:rPr>
          <w:rFonts w:cs="Arial"/>
          <w:sz w:val="24"/>
          <w:szCs w:val="24"/>
        </w:rPr>
        <w:t>vorliegenden Verfahrensbeschreibung</w:t>
      </w:r>
      <w:r w:rsidRPr="00F80B6C">
        <w:rPr>
          <w:rFonts w:cs="Arial"/>
          <w:spacing w:val="-11"/>
          <w:sz w:val="24"/>
          <w:szCs w:val="24"/>
        </w:rPr>
        <w:t xml:space="preserve"> </w:t>
      </w:r>
      <w:r w:rsidRPr="00F80B6C">
        <w:rPr>
          <w:rFonts w:cs="Arial"/>
          <w:sz w:val="24"/>
          <w:szCs w:val="24"/>
        </w:rPr>
        <w:t>dargestellten</w:t>
      </w:r>
      <w:r w:rsidRPr="00F80B6C">
        <w:rPr>
          <w:rFonts w:cs="Arial"/>
          <w:spacing w:val="-11"/>
          <w:sz w:val="24"/>
          <w:szCs w:val="24"/>
        </w:rPr>
        <w:t xml:space="preserve"> </w:t>
      </w:r>
      <w:r w:rsidRPr="00F80B6C">
        <w:rPr>
          <w:rFonts w:cs="Arial"/>
          <w:sz w:val="24"/>
          <w:szCs w:val="24"/>
        </w:rPr>
        <w:t>Schritte.</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Bei der </w:t>
      </w:r>
      <w:r w:rsidRPr="00F80B6C">
        <w:rPr>
          <w:rFonts w:cs="Arial"/>
          <w:spacing w:val="-3"/>
          <w:sz w:val="24"/>
          <w:szCs w:val="24"/>
        </w:rPr>
        <w:t xml:space="preserve">Vernichtung </w:t>
      </w:r>
      <w:r w:rsidRPr="00F80B6C">
        <w:rPr>
          <w:rFonts w:cs="Arial"/>
          <w:sz w:val="24"/>
          <w:szCs w:val="24"/>
        </w:rPr>
        <w:t>werden datenschutzrechtliche Aspekte berücksichtigt. Müssen Originale vor allem aus rechtlichen Gründen als Papierbeleg aufbewahrt werden, erfolgt die Ablage in Papierrumpfakten (Hybridakte).</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2"/>
        <w:spacing w:before="0" w:after="0" w:line="360" w:lineRule="auto"/>
        <w:jc w:val="both"/>
        <w:rPr>
          <w:rFonts w:cs="Arial"/>
          <w:bCs w:val="0"/>
          <w:sz w:val="24"/>
          <w:szCs w:val="24"/>
        </w:rPr>
      </w:pPr>
      <w:bookmarkStart w:id="46" w:name="_bookmark4"/>
      <w:bookmarkStart w:id="47" w:name="_TOC_250021"/>
      <w:bookmarkStart w:id="48" w:name="_Toc466018234"/>
      <w:bookmarkStart w:id="49" w:name="_Toc93319384"/>
      <w:bookmarkEnd w:id="46"/>
      <w:r w:rsidRPr="00F80B6C">
        <w:rPr>
          <w:rFonts w:cs="Arial"/>
          <w:sz w:val="24"/>
          <w:szCs w:val="24"/>
        </w:rPr>
        <w:t>Das</w:t>
      </w:r>
      <w:r w:rsidRPr="00F80B6C">
        <w:rPr>
          <w:rFonts w:cs="Arial"/>
          <w:spacing w:val="-1"/>
          <w:sz w:val="24"/>
          <w:szCs w:val="24"/>
        </w:rPr>
        <w:t xml:space="preserve"> </w:t>
      </w:r>
      <w:r w:rsidRPr="00F80B6C">
        <w:rPr>
          <w:rFonts w:cs="Arial"/>
          <w:sz w:val="24"/>
          <w:szCs w:val="24"/>
        </w:rPr>
        <w:t>Scansystem</w:t>
      </w:r>
      <w:bookmarkEnd w:id="47"/>
      <w:bookmarkEnd w:id="48"/>
      <w:bookmarkEnd w:id="49"/>
    </w:p>
    <w:p w:rsidR="0024580A" w:rsidRPr="00F80B6C" w:rsidRDefault="0024580A" w:rsidP="00F80B6C">
      <w:pPr>
        <w:spacing w:after="0" w:line="360" w:lineRule="auto"/>
        <w:jc w:val="both"/>
        <w:rPr>
          <w:rFonts w:cs="Arial"/>
          <w:sz w:val="24"/>
          <w:szCs w:val="24"/>
        </w:rPr>
      </w:pPr>
      <w:r w:rsidRPr="00F80B6C">
        <w:rPr>
          <w:rFonts w:cs="Arial"/>
          <w:sz w:val="24"/>
          <w:szCs w:val="24"/>
        </w:rPr>
        <w:t>Das Scansystem umfasst die nachfolgend aufgeführten Hardware- und Softwarekomponenten</w:t>
      </w:r>
      <w:r w:rsidRPr="00F80B6C">
        <w:rPr>
          <w:rFonts w:cs="Arial"/>
          <w:spacing w:val="-30"/>
          <w:sz w:val="24"/>
          <w:szCs w:val="24"/>
        </w:rPr>
        <w:t xml:space="preserve"> </w:t>
      </w:r>
      <w:r w:rsidRPr="00F80B6C">
        <w:rPr>
          <w:rFonts w:cs="Arial"/>
          <w:sz w:val="24"/>
          <w:szCs w:val="24"/>
        </w:rPr>
        <w:t>zur Digitalisierung, Integritätssicherung und</w:t>
      </w:r>
      <w:r w:rsidRPr="00F80B6C">
        <w:rPr>
          <w:rFonts w:cs="Arial"/>
          <w:spacing w:val="-33"/>
          <w:sz w:val="24"/>
          <w:szCs w:val="24"/>
        </w:rPr>
        <w:t xml:space="preserve"> </w:t>
      </w:r>
      <w:r w:rsidRPr="00F80B6C">
        <w:rPr>
          <w:rFonts w:cs="Arial"/>
          <w:sz w:val="24"/>
          <w:szCs w:val="24"/>
        </w:rPr>
        <w:t>Aufbewahrung.</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Eine Pflege der für die Digitalisierung eingesetzten Hard- und Software obliegt der </w:t>
      </w:r>
      <w:r w:rsidR="00053E2E">
        <w:rPr>
          <w:rFonts w:cs="Arial"/>
          <w:sz w:val="24"/>
          <w:szCs w:val="24"/>
        </w:rPr>
        <w:t>dem Administrator</w:t>
      </w:r>
      <w:r w:rsidRPr="00F80B6C">
        <w:rPr>
          <w:rFonts w:cs="Arial"/>
          <w:sz w:val="24"/>
          <w:szCs w:val="24"/>
        </w:rPr>
        <w:t xml:space="preserve">. </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50" w:name="_TOC_250020"/>
      <w:bookmarkStart w:id="51" w:name="_Toc466018235"/>
      <w:bookmarkStart w:id="52" w:name="_Toc93319385"/>
      <w:r w:rsidRPr="00F80B6C">
        <w:rPr>
          <w:rFonts w:cs="Arial"/>
          <w:szCs w:val="24"/>
        </w:rPr>
        <w:t>Digitalisierung</w:t>
      </w:r>
      <w:bookmarkEnd w:id="50"/>
      <w:bookmarkEnd w:id="51"/>
      <w:bookmarkEnd w:id="52"/>
    </w:p>
    <w:p w:rsidR="0024580A" w:rsidRDefault="0024580A" w:rsidP="00F80B6C">
      <w:pPr>
        <w:spacing w:after="0" w:line="360" w:lineRule="auto"/>
        <w:jc w:val="both"/>
        <w:rPr>
          <w:rFonts w:cs="Arial"/>
          <w:sz w:val="24"/>
          <w:szCs w:val="24"/>
        </w:rPr>
      </w:pPr>
      <w:r w:rsidRPr="00F80B6C">
        <w:rPr>
          <w:rFonts w:cs="Arial"/>
          <w:sz w:val="24"/>
          <w:szCs w:val="24"/>
        </w:rPr>
        <w:t>Die für die Digitalisierung eingesetzten Geräte sind in die IT-Infrastruktur integriert und unterliegen deren Regelungen (IT-Sicherheit). Die Einhaltung di</w:t>
      </w:r>
      <w:r w:rsidR="00053E2E">
        <w:rPr>
          <w:rFonts w:cs="Arial"/>
          <w:sz w:val="24"/>
          <w:szCs w:val="24"/>
        </w:rPr>
        <w:t xml:space="preserve">eser Vorgaben wird durch den Administrator </w:t>
      </w:r>
      <w:r w:rsidRPr="00F80B6C">
        <w:rPr>
          <w:rFonts w:cs="Arial"/>
          <w:sz w:val="24"/>
          <w:szCs w:val="24"/>
        </w:rPr>
        <w:t xml:space="preserve">sichergestellt. Gleiches gilt für die eingesetzte Scansoftware. </w:t>
      </w:r>
    </w:p>
    <w:p w:rsidR="00053E2E" w:rsidRPr="00F80B6C" w:rsidRDefault="00053E2E"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53" w:name="_TOC_250019"/>
      <w:bookmarkStart w:id="54" w:name="_Toc466018236"/>
      <w:bookmarkStart w:id="55" w:name="_Toc93319386"/>
      <w:r w:rsidRPr="00F80B6C">
        <w:rPr>
          <w:rFonts w:cs="Arial"/>
          <w:szCs w:val="24"/>
        </w:rPr>
        <w:t>Integritätssicherung</w:t>
      </w:r>
      <w:bookmarkEnd w:id="53"/>
      <w:bookmarkEnd w:id="54"/>
      <w:bookmarkEnd w:id="55"/>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Die Integrität der Scansoftware wird durch </w:t>
      </w:r>
      <w:r w:rsidR="00053E2E">
        <w:rPr>
          <w:rFonts w:cs="Arial"/>
          <w:sz w:val="24"/>
          <w:szCs w:val="24"/>
        </w:rPr>
        <w:t>Administrator</w:t>
      </w:r>
      <w:r w:rsidRPr="00F80B6C">
        <w:rPr>
          <w:rFonts w:cs="Arial"/>
          <w:sz w:val="24"/>
          <w:szCs w:val="24"/>
        </w:rPr>
        <w:t xml:space="preserve"> gewährleistet, </w:t>
      </w:r>
      <w:r w:rsidR="00053E2E">
        <w:rPr>
          <w:rFonts w:cs="Arial"/>
          <w:sz w:val="24"/>
          <w:szCs w:val="24"/>
        </w:rPr>
        <w:t>der</w:t>
      </w:r>
      <w:r w:rsidRPr="00F80B6C">
        <w:rPr>
          <w:rFonts w:cs="Arial"/>
          <w:sz w:val="24"/>
          <w:szCs w:val="24"/>
        </w:rPr>
        <w:t xml:space="preserve"> für den Betrieb und die Pflege dieser Komponenten zuständig ist. </w:t>
      </w:r>
    </w:p>
    <w:p w:rsidR="00420644" w:rsidRPr="00F80B6C" w:rsidRDefault="00420644"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56" w:name="_bookmark5"/>
      <w:bookmarkStart w:id="57" w:name="_TOC_250018"/>
      <w:bookmarkStart w:id="58" w:name="_Toc466018237"/>
      <w:bookmarkStart w:id="59" w:name="_Toc93319387"/>
      <w:bookmarkEnd w:id="56"/>
      <w:r w:rsidRPr="00F80B6C">
        <w:rPr>
          <w:rFonts w:cs="Arial"/>
          <w:szCs w:val="24"/>
        </w:rPr>
        <w:t>Aufbewahrung</w:t>
      </w:r>
      <w:bookmarkEnd w:id="59"/>
      <w:r w:rsidRPr="00F80B6C">
        <w:rPr>
          <w:rFonts w:cs="Arial"/>
          <w:szCs w:val="24"/>
        </w:rPr>
        <w:t xml:space="preserve"> </w:t>
      </w:r>
      <w:bookmarkEnd w:id="57"/>
      <w:bookmarkEnd w:id="58"/>
    </w:p>
    <w:p w:rsidR="0024580A" w:rsidRPr="00F80B6C" w:rsidRDefault="0024580A" w:rsidP="00F80B6C">
      <w:pPr>
        <w:spacing w:after="0" w:line="360" w:lineRule="auto"/>
        <w:jc w:val="both"/>
        <w:rPr>
          <w:rFonts w:cs="Arial"/>
          <w:sz w:val="24"/>
          <w:szCs w:val="24"/>
        </w:rPr>
      </w:pPr>
      <w:r w:rsidRPr="00F80B6C">
        <w:rPr>
          <w:rFonts w:cs="Arial"/>
          <w:sz w:val="24"/>
          <w:szCs w:val="24"/>
        </w:rPr>
        <w:t>Nach dem Scanprozess wird das Digitalisat an ein für die langfristige Aufbewahrung geeignetes DMS übergeben.</w:t>
      </w:r>
      <w:r w:rsidR="00053E2E">
        <w:rPr>
          <w:rFonts w:cs="Arial"/>
          <w:sz w:val="24"/>
          <w:szCs w:val="24"/>
        </w:rPr>
        <w:t xml:space="preserve"> </w:t>
      </w:r>
      <w:r w:rsidR="00E71671" w:rsidRPr="00E71671">
        <w:rPr>
          <w:rFonts w:cs="Arial"/>
          <w:sz w:val="24"/>
          <w:szCs w:val="24"/>
          <w:highlight w:val="yellow"/>
        </w:rPr>
        <w:t>[Ausgewähltes DMS beschreiben]</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Die für das DMS verwendeten Komponenten unterliegen der Aufsicht und Pflege der für das DMS zust</w:t>
      </w:r>
      <w:r w:rsidR="00053E2E">
        <w:rPr>
          <w:rFonts w:cs="Arial"/>
          <w:sz w:val="24"/>
          <w:szCs w:val="24"/>
        </w:rPr>
        <w:t>ändigen Organisationseinheit (Administrator)</w:t>
      </w:r>
      <w:r w:rsidRPr="00F80B6C">
        <w:rPr>
          <w:rFonts w:cs="Arial"/>
          <w:sz w:val="24"/>
          <w:szCs w:val="24"/>
        </w:rPr>
        <w:t xml:space="preserve">, wobei die Einhaltung der gesetzlich empfohlenen und geforderten Rahmenbedingungen für den Betrieb von Geräten, Software und Netzen der Datenverarbeitung, als eingehalten vorausgesetzt werden. </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60" w:name="_TOC_250017"/>
      <w:bookmarkStart w:id="61" w:name="_Toc466018238"/>
      <w:bookmarkStart w:id="62" w:name="_Toc93319388"/>
      <w:r w:rsidRPr="00F80B6C">
        <w:rPr>
          <w:rFonts w:cs="Arial"/>
          <w:szCs w:val="24"/>
        </w:rPr>
        <w:t>Umgebung</w:t>
      </w:r>
      <w:bookmarkEnd w:id="60"/>
      <w:bookmarkEnd w:id="61"/>
      <w:bookmarkEnd w:id="62"/>
    </w:p>
    <w:p w:rsidR="0024580A" w:rsidRPr="00F80B6C" w:rsidRDefault="0024580A" w:rsidP="00F80B6C">
      <w:pPr>
        <w:spacing w:after="0" w:line="360" w:lineRule="auto"/>
        <w:jc w:val="both"/>
        <w:rPr>
          <w:rFonts w:cs="Arial"/>
          <w:sz w:val="24"/>
          <w:szCs w:val="24"/>
        </w:rPr>
      </w:pPr>
      <w:r w:rsidRPr="00F80B6C">
        <w:rPr>
          <w:rFonts w:cs="Arial"/>
          <w:sz w:val="24"/>
          <w:szCs w:val="24"/>
        </w:rPr>
        <w:t>Die Software für die Digitalisierung, Integritätssicherung und Aufbewahrung der digitalisierten Belege wird einer geeigneten Systemumgebung betrieben. Die für die Systemumgebung verwendeten Komponenten unterliegen der eigenverantwortlichen Aufsicht und Pflege der für die Systemumgebung zust</w:t>
      </w:r>
      <w:r w:rsidR="00053E2E">
        <w:rPr>
          <w:rFonts w:cs="Arial"/>
          <w:sz w:val="24"/>
          <w:szCs w:val="24"/>
        </w:rPr>
        <w:t>ändigen Organisationseinheit</w:t>
      </w:r>
      <w:r w:rsidRPr="00F80B6C">
        <w:rPr>
          <w:rFonts w:cs="Arial"/>
          <w:sz w:val="24"/>
          <w:szCs w:val="24"/>
        </w:rPr>
        <w:t>, wobei die gesetzlich empfohlenen und geforderten Rahmenbedingungen für den Betrieb von Geräten, Software und Netzen der Datenverarbeitung, eingehalten werden. Eigenerklärungen zur Konformität sind hinreichend.</w:t>
      </w:r>
    </w:p>
    <w:p w:rsidR="00D30090" w:rsidRPr="00F80B6C" w:rsidRDefault="00D30090" w:rsidP="00F80B6C">
      <w:pPr>
        <w:spacing w:after="0" w:line="360" w:lineRule="auto"/>
        <w:jc w:val="both"/>
        <w:rPr>
          <w:rFonts w:cs="Arial"/>
          <w:bCs/>
          <w:sz w:val="24"/>
          <w:szCs w:val="24"/>
        </w:rPr>
      </w:pPr>
    </w:p>
    <w:p w:rsidR="0024580A" w:rsidRPr="00F80B6C" w:rsidRDefault="0024580A" w:rsidP="00F80B6C">
      <w:pPr>
        <w:pStyle w:val="berschrift1"/>
        <w:spacing w:before="0" w:after="0" w:line="360" w:lineRule="auto"/>
        <w:jc w:val="both"/>
        <w:rPr>
          <w:rFonts w:cs="Arial"/>
          <w:sz w:val="24"/>
          <w:szCs w:val="24"/>
        </w:rPr>
      </w:pPr>
      <w:bookmarkStart w:id="63" w:name="_Toc466018239"/>
      <w:bookmarkStart w:id="64" w:name="_Toc93319389"/>
      <w:r w:rsidRPr="00F80B6C">
        <w:rPr>
          <w:rFonts w:cs="Arial"/>
          <w:sz w:val="24"/>
          <w:szCs w:val="24"/>
        </w:rPr>
        <w:t>Maßnahmen</w:t>
      </w:r>
      <w:bookmarkEnd w:id="63"/>
      <w:bookmarkEnd w:id="64"/>
    </w:p>
    <w:p w:rsidR="00D30090" w:rsidRPr="00F80B6C" w:rsidRDefault="00D30090" w:rsidP="00F80B6C">
      <w:pPr>
        <w:spacing w:after="0" w:line="360" w:lineRule="auto"/>
        <w:jc w:val="both"/>
        <w:rPr>
          <w:rFonts w:cs="Arial"/>
          <w:b/>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Anlage P der TR-RESISCAN definiert Anforderungen, die vom betrachteten Scansystem erfüllt werden sollen. Hierzu wird sowohl die Verfahrensbeschreibung als auch das implementierte Scansystem mit den praktizierten Prozessen betrachtet. Im Einzelnen sind folgende Kategorien relevant:</w:t>
      </w:r>
    </w:p>
    <w:p w:rsidR="0024580A" w:rsidRPr="00F80B6C" w:rsidRDefault="0024580A" w:rsidP="00F80B6C">
      <w:pPr>
        <w:pStyle w:val="Aufzhlung"/>
        <w:spacing w:before="0" w:after="0" w:line="360" w:lineRule="auto"/>
        <w:rPr>
          <w:rFonts w:cs="Arial"/>
        </w:rPr>
      </w:pPr>
      <w:r w:rsidRPr="00F80B6C">
        <w:rPr>
          <w:rFonts w:cs="Arial"/>
        </w:rPr>
        <w:t>Grundlegende Anforderungen mit Strukturanalyse, Schutzbedarfsanalyse und Verfahrensbeschreibung</w:t>
      </w:r>
    </w:p>
    <w:p w:rsidR="0024580A" w:rsidRPr="00F80B6C" w:rsidRDefault="0024580A" w:rsidP="00F80B6C">
      <w:pPr>
        <w:pStyle w:val="Aufzhlung"/>
        <w:spacing w:before="0" w:after="0" w:line="360" w:lineRule="auto"/>
        <w:rPr>
          <w:rFonts w:cs="Arial"/>
        </w:rPr>
      </w:pPr>
      <w:r w:rsidRPr="00F80B6C">
        <w:rPr>
          <w:rFonts w:cs="Arial"/>
        </w:rPr>
        <w:t>Organisatorische Maßnahmen</w:t>
      </w:r>
    </w:p>
    <w:p w:rsidR="0024580A" w:rsidRPr="00F80B6C" w:rsidRDefault="0024580A" w:rsidP="00F80B6C">
      <w:pPr>
        <w:pStyle w:val="Aufzhlung"/>
        <w:spacing w:before="0" w:after="0" w:line="360" w:lineRule="auto"/>
        <w:rPr>
          <w:rFonts w:cs="Arial"/>
        </w:rPr>
      </w:pPr>
      <w:r w:rsidRPr="00F80B6C">
        <w:rPr>
          <w:rFonts w:cs="Arial"/>
        </w:rPr>
        <w:lastRenderedPageBreak/>
        <w:t>Personelle Maßnahmen</w:t>
      </w:r>
    </w:p>
    <w:p w:rsidR="0024580A" w:rsidRPr="00F80B6C" w:rsidRDefault="0024580A" w:rsidP="00F80B6C">
      <w:pPr>
        <w:pStyle w:val="Aufzhlung"/>
        <w:spacing w:before="0" w:after="0" w:line="360" w:lineRule="auto"/>
        <w:rPr>
          <w:rFonts w:cs="Arial"/>
        </w:rPr>
      </w:pPr>
      <w:r w:rsidRPr="00F80B6C">
        <w:rPr>
          <w:rFonts w:cs="Arial"/>
        </w:rPr>
        <w:t>Technische Maßnahmen</w:t>
      </w:r>
    </w:p>
    <w:p w:rsidR="0024580A" w:rsidRPr="00F80B6C" w:rsidRDefault="0024580A" w:rsidP="00F80B6C">
      <w:pPr>
        <w:pStyle w:val="Aufzhlung"/>
        <w:spacing w:before="0" w:after="0" w:line="360" w:lineRule="auto"/>
        <w:rPr>
          <w:rFonts w:cs="Arial"/>
        </w:rPr>
      </w:pPr>
      <w:r w:rsidRPr="00F80B6C">
        <w:rPr>
          <w:rFonts w:cs="Arial"/>
        </w:rPr>
        <w:t>Sicherheitsmaßnahmen bei der Dokumentenvorbereitung</w:t>
      </w:r>
    </w:p>
    <w:p w:rsidR="0024580A" w:rsidRPr="00F80B6C" w:rsidRDefault="0024580A" w:rsidP="00F80B6C">
      <w:pPr>
        <w:pStyle w:val="Aufzhlung"/>
        <w:spacing w:before="0" w:after="0" w:line="360" w:lineRule="auto"/>
        <w:rPr>
          <w:rFonts w:cs="Arial"/>
        </w:rPr>
      </w:pPr>
      <w:r w:rsidRPr="00F80B6C">
        <w:rPr>
          <w:rFonts w:cs="Arial"/>
        </w:rPr>
        <w:t>Sicherheitsmaßnahmen beim Scannen</w:t>
      </w:r>
    </w:p>
    <w:p w:rsidR="0024580A" w:rsidRPr="00F80B6C" w:rsidRDefault="0024580A" w:rsidP="00F80B6C">
      <w:pPr>
        <w:pStyle w:val="Aufzhlung"/>
        <w:spacing w:before="0" w:after="0" w:line="360" w:lineRule="auto"/>
        <w:rPr>
          <w:rFonts w:cs="Arial"/>
        </w:rPr>
      </w:pPr>
      <w:r w:rsidRPr="00F80B6C">
        <w:rPr>
          <w:rFonts w:cs="Arial"/>
        </w:rPr>
        <w:t>Sicherheitsmaßnahmen bei der Nachbearbeitung</w:t>
      </w:r>
    </w:p>
    <w:p w:rsidR="0024580A" w:rsidRPr="00F80B6C" w:rsidRDefault="0024580A" w:rsidP="00F80B6C">
      <w:pPr>
        <w:pStyle w:val="Aufzhlung"/>
        <w:spacing w:before="0" w:after="0" w:line="360" w:lineRule="auto"/>
        <w:rPr>
          <w:rFonts w:eastAsia="Times New Roman" w:cs="Arial"/>
        </w:rPr>
      </w:pPr>
      <w:r w:rsidRPr="00F80B6C">
        <w:rPr>
          <w:rFonts w:cs="Arial"/>
        </w:rPr>
        <w:t xml:space="preserve">Sicherheitsmaßnahmen </w:t>
      </w:r>
      <w:r w:rsidRPr="00F80B6C">
        <w:rPr>
          <w:rFonts w:eastAsia="Times New Roman" w:cs="Arial"/>
        </w:rPr>
        <w:t>bei der Integritätssicherung</w:t>
      </w:r>
    </w:p>
    <w:p w:rsidR="0024580A" w:rsidRDefault="0024580A" w:rsidP="00F80B6C">
      <w:pPr>
        <w:spacing w:after="0" w:line="360" w:lineRule="auto"/>
        <w:jc w:val="both"/>
        <w:rPr>
          <w:rFonts w:cs="Arial"/>
          <w:b/>
          <w:sz w:val="24"/>
          <w:szCs w:val="24"/>
        </w:rPr>
      </w:pPr>
    </w:p>
    <w:p w:rsidR="00053E2E" w:rsidRPr="00F80B6C" w:rsidRDefault="00053E2E" w:rsidP="00F80B6C">
      <w:pPr>
        <w:spacing w:after="0" w:line="360" w:lineRule="auto"/>
        <w:jc w:val="both"/>
        <w:rPr>
          <w:rFonts w:cs="Arial"/>
          <w:b/>
          <w:sz w:val="24"/>
          <w:szCs w:val="24"/>
        </w:rPr>
      </w:pPr>
    </w:p>
    <w:p w:rsidR="0024580A" w:rsidRPr="00F80B6C" w:rsidRDefault="0024580A" w:rsidP="00F80B6C">
      <w:pPr>
        <w:pStyle w:val="berschrift2"/>
        <w:spacing w:before="0" w:after="0" w:line="360" w:lineRule="auto"/>
        <w:jc w:val="both"/>
        <w:rPr>
          <w:rFonts w:cs="Arial"/>
          <w:bCs w:val="0"/>
          <w:sz w:val="24"/>
          <w:szCs w:val="24"/>
        </w:rPr>
      </w:pPr>
      <w:bookmarkStart w:id="65" w:name="_TOC_250015"/>
      <w:bookmarkStart w:id="66" w:name="_Toc466018240"/>
      <w:bookmarkStart w:id="67" w:name="_Toc93319390"/>
      <w:r w:rsidRPr="00F80B6C">
        <w:rPr>
          <w:rFonts w:cs="Arial"/>
          <w:sz w:val="24"/>
          <w:szCs w:val="24"/>
        </w:rPr>
        <w:t>Organisatorische Maßnahmen</w:t>
      </w:r>
      <w:bookmarkEnd w:id="65"/>
      <w:bookmarkEnd w:id="66"/>
      <w:bookmarkEnd w:id="67"/>
    </w:p>
    <w:p w:rsidR="0024580A" w:rsidRPr="00F80B6C" w:rsidRDefault="0024580A" w:rsidP="00F80B6C">
      <w:pPr>
        <w:pStyle w:val="berschrift3"/>
        <w:spacing w:before="0" w:after="0" w:line="360" w:lineRule="auto"/>
        <w:jc w:val="both"/>
        <w:rPr>
          <w:rFonts w:cs="Arial"/>
          <w:szCs w:val="24"/>
        </w:rPr>
      </w:pPr>
      <w:bookmarkStart w:id="68" w:name="_bookmark6"/>
      <w:bookmarkStart w:id="69" w:name="_TOC_250014"/>
      <w:bookmarkStart w:id="70" w:name="_Toc466018241"/>
      <w:bookmarkStart w:id="71" w:name="_Toc93319391"/>
      <w:bookmarkEnd w:id="68"/>
      <w:r w:rsidRPr="00F80B6C">
        <w:rPr>
          <w:rFonts w:cs="Arial"/>
          <w:szCs w:val="24"/>
        </w:rPr>
        <w:t>Verantwortlichkeiten und</w:t>
      </w:r>
      <w:r w:rsidRPr="00F80B6C">
        <w:rPr>
          <w:rFonts w:cs="Arial"/>
          <w:spacing w:val="1"/>
          <w:szCs w:val="24"/>
        </w:rPr>
        <w:t xml:space="preserve"> </w:t>
      </w:r>
      <w:r w:rsidRPr="00F80B6C">
        <w:rPr>
          <w:rFonts w:cs="Arial"/>
          <w:szCs w:val="24"/>
        </w:rPr>
        <w:t>Regelungen</w:t>
      </w:r>
      <w:bookmarkEnd w:id="69"/>
      <w:bookmarkEnd w:id="70"/>
      <w:bookmarkEnd w:id="71"/>
    </w:p>
    <w:p w:rsidR="0024580A" w:rsidRPr="00F80B6C" w:rsidRDefault="0024580A" w:rsidP="00F80B6C">
      <w:pPr>
        <w:spacing w:after="0" w:line="360" w:lineRule="auto"/>
        <w:jc w:val="both"/>
        <w:rPr>
          <w:rFonts w:cs="Arial"/>
          <w:sz w:val="24"/>
          <w:szCs w:val="24"/>
        </w:rPr>
      </w:pPr>
      <w:bookmarkStart w:id="72" w:name="3.1.1.1_Dokumentenvorbereitung"/>
      <w:bookmarkEnd w:id="72"/>
      <w:r w:rsidRPr="00F80B6C">
        <w:rPr>
          <w:rFonts w:cs="Arial"/>
          <w:sz w:val="24"/>
          <w:szCs w:val="24"/>
        </w:rPr>
        <w:t xml:space="preserve">Die Dokumentenvorbereitung, der Digitalisierungsvorgang, die Nachverarbeitung, die Integritätssicherung, die geeignete Aufbewahrung der Dokumente und die Freigabe zur Vernichtung der Dokumente werden </w:t>
      </w:r>
      <w:r w:rsidRPr="00053E2E">
        <w:rPr>
          <w:rFonts w:cs="Arial"/>
          <w:sz w:val="24"/>
          <w:szCs w:val="24"/>
        </w:rPr>
        <w:t>von jedem Mitarbeiter für seinen Zuständigkeitsbereich</w:t>
      </w:r>
      <w:r w:rsidRPr="00F80B6C">
        <w:rPr>
          <w:rFonts w:cs="Arial"/>
          <w:sz w:val="24"/>
          <w:szCs w:val="24"/>
        </w:rPr>
        <w:t xml:space="preserve"> durchgeführt.</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73" w:name="3.1.1.2_Scannen"/>
      <w:bookmarkStart w:id="74" w:name="_TOC_250013"/>
      <w:bookmarkStart w:id="75" w:name="_Toc466018242"/>
      <w:bookmarkStart w:id="76" w:name="_Toc93319392"/>
      <w:bookmarkEnd w:id="73"/>
      <w:r w:rsidRPr="00F80B6C">
        <w:rPr>
          <w:rFonts w:cs="Arial"/>
          <w:szCs w:val="24"/>
        </w:rPr>
        <w:t>Regelungen für Wartungs- und Reparaturarbeiten</w:t>
      </w:r>
      <w:bookmarkEnd w:id="74"/>
      <w:bookmarkEnd w:id="75"/>
      <w:bookmarkEnd w:id="76"/>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Die Wartung und die Reparatur der für den Scanvorgang eingesetzten IT-Systeme und Anwendungen werden von der für den Bereich Wartung bestimmten Organisationseinheit eigenverantwortlich </w:t>
      </w:r>
      <w:r w:rsidR="00137A71">
        <w:rPr>
          <w:rFonts w:cs="Arial"/>
          <w:sz w:val="24"/>
          <w:szCs w:val="24"/>
        </w:rPr>
        <w:t>angestoßen</w:t>
      </w:r>
      <w:r w:rsidRPr="00F80B6C">
        <w:rPr>
          <w:rFonts w:cs="Arial"/>
          <w:sz w:val="24"/>
          <w:szCs w:val="24"/>
        </w:rPr>
        <w:t>.</w:t>
      </w:r>
      <w:r w:rsidR="00137A71">
        <w:rPr>
          <w:rFonts w:cs="Arial"/>
          <w:sz w:val="24"/>
          <w:szCs w:val="24"/>
        </w:rPr>
        <w:t xml:space="preserve"> Zuständig für die Abwicklung ist der Administrator.</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Externes Personal zur Lösung von Hardware- und Softwareproblemen oder Dienstleister für das DMS System erhalten im Rahmen der Sicherheitsleitlinien nur Zugang zu den entsprechenden Systemen, wenn dies unter Begleitung der zuständigen und verantwortlichen Organisationseinheit stattfindet.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Änderungen an den Systemen, die sich auf diese Verfahrensbeschreibung auswirken können, werden dokumentiert.</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77" w:name="_Toc93319393"/>
      <w:r w:rsidRPr="00F80B6C">
        <w:rPr>
          <w:rFonts w:cs="Arial"/>
          <w:szCs w:val="24"/>
        </w:rPr>
        <w:t>Lesbarmachung</w:t>
      </w:r>
      <w:bookmarkEnd w:id="77"/>
    </w:p>
    <w:p w:rsidR="0024580A" w:rsidRPr="00F80B6C" w:rsidRDefault="0024580A" w:rsidP="00F80B6C">
      <w:pPr>
        <w:spacing w:after="0" w:line="360" w:lineRule="auto"/>
        <w:jc w:val="both"/>
        <w:rPr>
          <w:rFonts w:cs="Arial"/>
          <w:sz w:val="24"/>
          <w:szCs w:val="24"/>
        </w:rPr>
      </w:pPr>
      <w:r w:rsidRPr="00F80B6C">
        <w:rPr>
          <w:rFonts w:cs="Arial"/>
          <w:sz w:val="24"/>
          <w:szCs w:val="24"/>
        </w:rPr>
        <w:t>Es wird sichergestellt, dass die digitalisierten Daten bei Lesbarmachung mit</w:t>
      </w:r>
      <w:r w:rsidRPr="00F80B6C">
        <w:rPr>
          <w:rFonts w:cs="Arial"/>
          <w:spacing w:val="15"/>
          <w:sz w:val="24"/>
          <w:szCs w:val="24"/>
        </w:rPr>
        <w:t xml:space="preserve"> </w:t>
      </w:r>
      <w:r w:rsidRPr="00F80B6C">
        <w:rPr>
          <w:rFonts w:cs="Arial"/>
          <w:sz w:val="24"/>
          <w:szCs w:val="24"/>
        </w:rPr>
        <w:t xml:space="preserve">den ursprünglichen </w:t>
      </w:r>
      <w:r w:rsidR="00E71671" w:rsidRPr="00F80B6C">
        <w:rPr>
          <w:rFonts w:cs="Arial"/>
          <w:sz w:val="24"/>
          <w:szCs w:val="24"/>
        </w:rPr>
        <w:t>papiergebundenen Unterlagen</w:t>
      </w:r>
      <w:r w:rsidRPr="00F80B6C">
        <w:rPr>
          <w:rFonts w:cs="Arial"/>
          <w:sz w:val="24"/>
          <w:szCs w:val="24"/>
        </w:rPr>
        <w:t xml:space="preserve"> bildlich </w:t>
      </w:r>
      <w:r w:rsidR="00E71671" w:rsidRPr="00F80B6C">
        <w:rPr>
          <w:rFonts w:cs="Arial"/>
          <w:sz w:val="24"/>
          <w:szCs w:val="24"/>
        </w:rPr>
        <w:t>und mit</w:t>
      </w:r>
      <w:r w:rsidRPr="00F80B6C">
        <w:rPr>
          <w:rFonts w:cs="Arial"/>
          <w:sz w:val="24"/>
          <w:szCs w:val="24"/>
        </w:rPr>
        <w:t xml:space="preserve"> den  anderen  Unterlagen </w:t>
      </w:r>
      <w:r w:rsidRPr="00F80B6C">
        <w:rPr>
          <w:rFonts w:cs="Arial"/>
          <w:spacing w:val="14"/>
          <w:sz w:val="24"/>
          <w:szCs w:val="24"/>
        </w:rPr>
        <w:t xml:space="preserve"> </w:t>
      </w:r>
      <w:r w:rsidRPr="00F80B6C">
        <w:rPr>
          <w:rFonts w:cs="Arial"/>
          <w:sz w:val="24"/>
          <w:szCs w:val="24"/>
        </w:rPr>
        <w:lastRenderedPageBreak/>
        <w:t>inhaltlich übereinstimmen. Sie sind während der Dauer der Aufbewahrungsfrist verfügbar und können</w:t>
      </w:r>
      <w:r w:rsidRPr="00F80B6C">
        <w:rPr>
          <w:rFonts w:cs="Arial"/>
          <w:spacing w:val="43"/>
          <w:sz w:val="24"/>
          <w:szCs w:val="24"/>
        </w:rPr>
        <w:t xml:space="preserve"> </w:t>
      </w:r>
      <w:r w:rsidRPr="00F80B6C">
        <w:rPr>
          <w:rFonts w:cs="Arial"/>
          <w:sz w:val="24"/>
          <w:szCs w:val="24"/>
        </w:rPr>
        <w:t>jederzeit</w:t>
      </w:r>
      <w:r w:rsidRPr="00F80B6C">
        <w:rPr>
          <w:rFonts w:cs="Arial"/>
          <w:w w:val="99"/>
          <w:sz w:val="24"/>
          <w:szCs w:val="24"/>
        </w:rPr>
        <w:t xml:space="preserve"> </w:t>
      </w:r>
      <w:r w:rsidRPr="00F80B6C">
        <w:rPr>
          <w:rFonts w:cs="Arial"/>
          <w:sz w:val="24"/>
          <w:szCs w:val="24"/>
        </w:rPr>
        <w:t>innerhalb angemessener Frist lesbar gemacht</w:t>
      </w:r>
      <w:r w:rsidRPr="00F80B6C">
        <w:rPr>
          <w:rFonts w:cs="Arial"/>
          <w:spacing w:val="-19"/>
          <w:sz w:val="24"/>
          <w:szCs w:val="24"/>
        </w:rPr>
        <w:t xml:space="preserve"> </w:t>
      </w:r>
      <w:r w:rsidRPr="00F80B6C">
        <w:rPr>
          <w:rFonts w:cs="Arial"/>
          <w:sz w:val="24"/>
          <w:szCs w:val="24"/>
        </w:rPr>
        <w:t>werden.</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Bei einer Änderung der digitalisierungs- und/oder archivierungsrelevanten Hardware</w:t>
      </w:r>
      <w:r w:rsidRPr="00F80B6C">
        <w:rPr>
          <w:rFonts w:cs="Arial"/>
          <w:spacing w:val="53"/>
          <w:sz w:val="24"/>
          <w:szCs w:val="24"/>
        </w:rPr>
        <w:t xml:space="preserve"> </w:t>
      </w:r>
      <w:r w:rsidRPr="00F80B6C">
        <w:rPr>
          <w:rFonts w:cs="Arial"/>
          <w:sz w:val="24"/>
          <w:szCs w:val="24"/>
        </w:rPr>
        <w:t>und/oder Software</w:t>
      </w:r>
      <w:r w:rsidRPr="00F80B6C">
        <w:rPr>
          <w:rFonts w:cs="Arial"/>
          <w:spacing w:val="20"/>
          <w:sz w:val="24"/>
          <w:szCs w:val="24"/>
        </w:rPr>
        <w:t xml:space="preserve"> </w:t>
      </w:r>
      <w:r w:rsidRPr="00F80B6C">
        <w:rPr>
          <w:rFonts w:cs="Arial"/>
          <w:sz w:val="24"/>
          <w:szCs w:val="24"/>
        </w:rPr>
        <w:t>wird</w:t>
      </w:r>
      <w:r w:rsidRPr="00F80B6C">
        <w:rPr>
          <w:rFonts w:cs="Arial"/>
          <w:spacing w:val="20"/>
          <w:sz w:val="24"/>
          <w:szCs w:val="24"/>
        </w:rPr>
        <w:t xml:space="preserve"> </w:t>
      </w:r>
      <w:r w:rsidRPr="00F80B6C">
        <w:rPr>
          <w:rFonts w:cs="Arial"/>
          <w:sz w:val="24"/>
          <w:szCs w:val="24"/>
        </w:rPr>
        <w:t>neben</w:t>
      </w:r>
      <w:r w:rsidRPr="00F80B6C">
        <w:rPr>
          <w:rFonts w:cs="Arial"/>
          <w:spacing w:val="20"/>
          <w:sz w:val="24"/>
          <w:szCs w:val="24"/>
        </w:rPr>
        <w:t xml:space="preserve"> </w:t>
      </w:r>
      <w:r w:rsidRPr="00F80B6C">
        <w:rPr>
          <w:rFonts w:cs="Arial"/>
          <w:sz w:val="24"/>
          <w:szCs w:val="24"/>
        </w:rPr>
        <w:t>der</w:t>
      </w:r>
      <w:r w:rsidRPr="00F80B6C">
        <w:rPr>
          <w:rFonts w:cs="Arial"/>
          <w:spacing w:val="21"/>
          <w:sz w:val="24"/>
          <w:szCs w:val="24"/>
        </w:rPr>
        <w:t xml:space="preserve"> </w:t>
      </w:r>
      <w:r w:rsidRPr="00F80B6C">
        <w:rPr>
          <w:rFonts w:cs="Arial"/>
          <w:sz w:val="24"/>
          <w:szCs w:val="24"/>
        </w:rPr>
        <w:t>Dokumentation</w:t>
      </w:r>
      <w:r w:rsidRPr="00F80B6C">
        <w:rPr>
          <w:rFonts w:cs="Arial"/>
          <w:spacing w:val="20"/>
          <w:sz w:val="24"/>
          <w:szCs w:val="24"/>
        </w:rPr>
        <w:t xml:space="preserve"> </w:t>
      </w:r>
      <w:r w:rsidRPr="00F80B6C">
        <w:rPr>
          <w:rFonts w:cs="Arial"/>
          <w:sz w:val="24"/>
          <w:szCs w:val="24"/>
        </w:rPr>
        <w:t>der</w:t>
      </w:r>
      <w:r w:rsidRPr="00F80B6C">
        <w:rPr>
          <w:rFonts w:cs="Arial"/>
          <w:spacing w:val="21"/>
          <w:sz w:val="24"/>
          <w:szCs w:val="24"/>
        </w:rPr>
        <w:t xml:space="preserve"> </w:t>
      </w:r>
      <w:r w:rsidRPr="00F80B6C">
        <w:rPr>
          <w:rFonts w:cs="Arial"/>
          <w:sz w:val="24"/>
          <w:szCs w:val="24"/>
        </w:rPr>
        <w:t>Systemänderung</w:t>
      </w:r>
      <w:r w:rsidRPr="00F80B6C">
        <w:rPr>
          <w:rFonts w:cs="Arial"/>
          <w:spacing w:val="22"/>
          <w:sz w:val="24"/>
          <w:szCs w:val="24"/>
        </w:rPr>
        <w:t xml:space="preserve"> </w:t>
      </w:r>
      <w:r w:rsidRPr="00F80B6C">
        <w:rPr>
          <w:rFonts w:cs="Arial"/>
          <w:sz w:val="24"/>
          <w:szCs w:val="24"/>
        </w:rPr>
        <w:t>sichergestellt,</w:t>
      </w:r>
      <w:r w:rsidRPr="00F80B6C">
        <w:rPr>
          <w:rFonts w:cs="Arial"/>
          <w:spacing w:val="21"/>
          <w:sz w:val="24"/>
          <w:szCs w:val="24"/>
        </w:rPr>
        <w:t xml:space="preserve"> </w:t>
      </w:r>
      <w:r w:rsidRPr="00F80B6C">
        <w:rPr>
          <w:rFonts w:cs="Arial"/>
          <w:sz w:val="24"/>
          <w:szCs w:val="24"/>
        </w:rPr>
        <w:t>dass</w:t>
      </w:r>
      <w:r w:rsidRPr="00F80B6C">
        <w:rPr>
          <w:rFonts w:cs="Arial"/>
          <w:spacing w:val="20"/>
          <w:sz w:val="24"/>
          <w:szCs w:val="24"/>
        </w:rPr>
        <w:t xml:space="preserve"> </w:t>
      </w:r>
      <w:r w:rsidRPr="00F80B6C">
        <w:rPr>
          <w:rFonts w:cs="Arial"/>
          <w:sz w:val="24"/>
          <w:szCs w:val="24"/>
        </w:rPr>
        <w:t>die</w:t>
      </w:r>
      <w:r w:rsidRPr="00F80B6C">
        <w:rPr>
          <w:rFonts w:cs="Arial"/>
          <w:spacing w:val="20"/>
          <w:sz w:val="24"/>
          <w:szCs w:val="24"/>
        </w:rPr>
        <w:t xml:space="preserve"> </w:t>
      </w:r>
      <w:r w:rsidRPr="00F80B6C">
        <w:rPr>
          <w:rFonts w:cs="Arial"/>
          <w:sz w:val="24"/>
          <w:szCs w:val="24"/>
        </w:rPr>
        <w:t>Lesbarkeit</w:t>
      </w:r>
      <w:r w:rsidRPr="00F80B6C">
        <w:rPr>
          <w:rFonts w:cs="Arial"/>
          <w:spacing w:val="21"/>
          <w:sz w:val="24"/>
          <w:szCs w:val="24"/>
        </w:rPr>
        <w:t xml:space="preserve"> </w:t>
      </w:r>
      <w:r w:rsidRPr="00F80B6C">
        <w:rPr>
          <w:rFonts w:cs="Arial"/>
          <w:sz w:val="24"/>
          <w:szCs w:val="24"/>
        </w:rPr>
        <w:t>der digitalisierten Dokumente gewährleistet</w:t>
      </w:r>
      <w:r w:rsidRPr="00F80B6C">
        <w:rPr>
          <w:rFonts w:cs="Arial"/>
          <w:spacing w:val="-21"/>
          <w:sz w:val="24"/>
          <w:szCs w:val="24"/>
        </w:rPr>
        <w:t xml:space="preserve"> </w:t>
      </w:r>
      <w:r w:rsidRPr="00F80B6C">
        <w:rPr>
          <w:rFonts w:cs="Arial"/>
          <w:sz w:val="24"/>
          <w:szCs w:val="24"/>
        </w:rPr>
        <w:t>bleibt.</w:t>
      </w:r>
    </w:p>
    <w:p w:rsidR="00D30090" w:rsidRPr="00F80B6C" w:rsidRDefault="00D30090"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78" w:name="_TOC_250011"/>
      <w:bookmarkStart w:id="79" w:name="_Toc466018244"/>
      <w:bookmarkStart w:id="80" w:name="_Toc93319394"/>
      <w:r w:rsidRPr="00F80B6C">
        <w:rPr>
          <w:rFonts w:cs="Arial"/>
          <w:szCs w:val="24"/>
        </w:rPr>
        <w:t>Aufrechterhaltung der Informationssicherheit</w:t>
      </w:r>
      <w:bookmarkEnd w:id="78"/>
      <w:bookmarkEnd w:id="79"/>
      <w:bookmarkEnd w:id="80"/>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Für die Informationssicherheit im Scanprozess </w:t>
      </w:r>
      <w:r w:rsidR="00137A71">
        <w:rPr>
          <w:rFonts w:cs="Arial"/>
          <w:sz w:val="24"/>
          <w:szCs w:val="24"/>
        </w:rPr>
        <w:t>sind der Administrator und der Datenschutzbeauftragte v</w:t>
      </w:r>
      <w:r w:rsidRPr="00F80B6C">
        <w:rPr>
          <w:rFonts w:cs="Arial"/>
          <w:sz w:val="24"/>
          <w:szCs w:val="24"/>
        </w:rPr>
        <w:t>erantwortlich.</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In</w:t>
      </w:r>
      <w:r w:rsidRPr="00F80B6C">
        <w:rPr>
          <w:rFonts w:cs="Arial"/>
          <w:spacing w:val="-6"/>
          <w:sz w:val="24"/>
          <w:szCs w:val="24"/>
        </w:rPr>
        <w:t xml:space="preserve"> </w:t>
      </w:r>
      <w:r w:rsidRPr="00F80B6C">
        <w:rPr>
          <w:rFonts w:cs="Arial"/>
          <w:sz w:val="24"/>
          <w:szCs w:val="24"/>
        </w:rPr>
        <w:t>angemessenen</w:t>
      </w:r>
      <w:r w:rsidRPr="00F80B6C">
        <w:rPr>
          <w:rFonts w:cs="Arial"/>
          <w:spacing w:val="-4"/>
          <w:sz w:val="24"/>
          <w:szCs w:val="24"/>
        </w:rPr>
        <w:t xml:space="preserve"> </w:t>
      </w:r>
      <w:r w:rsidRPr="00F80B6C">
        <w:rPr>
          <w:rFonts w:cs="Arial"/>
          <w:sz w:val="24"/>
          <w:szCs w:val="24"/>
        </w:rPr>
        <w:t>zeitlichen</w:t>
      </w:r>
      <w:r w:rsidRPr="00F80B6C">
        <w:rPr>
          <w:rFonts w:cs="Arial"/>
          <w:spacing w:val="-11"/>
          <w:sz w:val="24"/>
          <w:szCs w:val="24"/>
        </w:rPr>
        <w:t xml:space="preserve"> </w:t>
      </w:r>
      <w:r w:rsidRPr="00F80B6C">
        <w:rPr>
          <w:rFonts w:cs="Arial"/>
          <w:sz w:val="24"/>
          <w:szCs w:val="24"/>
        </w:rPr>
        <w:t>Abständen</w:t>
      </w:r>
      <w:r w:rsidRPr="00F80B6C">
        <w:rPr>
          <w:rFonts w:cs="Arial"/>
          <w:spacing w:val="-6"/>
          <w:sz w:val="24"/>
          <w:szCs w:val="24"/>
        </w:rPr>
        <w:t xml:space="preserve"> </w:t>
      </w:r>
      <w:r w:rsidRPr="00F80B6C">
        <w:rPr>
          <w:rFonts w:cs="Arial"/>
          <w:sz w:val="24"/>
          <w:szCs w:val="24"/>
        </w:rPr>
        <w:t>erfolgt</w:t>
      </w:r>
      <w:r w:rsidRPr="00F80B6C">
        <w:rPr>
          <w:rFonts w:cs="Arial"/>
          <w:spacing w:val="-5"/>
          <w:sz w:val="24"/>
          <w:szCs w:val="24"/>
        </w:rPr>
        <w:t xml:space="preserve"> </w:t>
      </w:r>
      <w:r w:rsidRPr="00F80B6C">
        <w:rPr>
          <w:rFonts w:cs="Arial"/>
          <w:sz w:val="24"/>
          <w:szCs w:val="24"/>
        </w:rPr>
        <w:t>eine</w:t>
      </w:r>
      <w:r w:rsidRPr="00F80B6C">
        <w:rPr>
          <w:rFonts w:cs="Arial"/>
          <w:spacing w:val="-4"/>
          <w:sz w:val="24"/>
          <w:szCs w:val="24"/>
        </w:rPr>
        <w:t xml:space="preserve"> </w:t>
      </w:r>
      <w:r w:rsidRPr="00F80B6C">
        <w:rPr>
          <w:rFonts w:cs="Arial"/>
          <w:sz w:val="24"/>
          <w:szCs w:val="24"/>
        </w:rPr>
        <w:t>Überprüfung</w:t>
      </w:r>
      <w:r w:rsidRPr="00F80B6C">
        <w:rPr>
          <w:rFonts w:cs="Arial"/>
          <w:spacing w:val="-4"/>
          <w:sz w:val="24"/>
          <w:szCs w:val="24"/>
        </w:rPr>
        <w:t xml:space="preserve"> </w:t>
      </w:r>
      <w:r w:rsidRPr="00F80B6C">
        <w:rPr>
          <w:rFonts w:cs="Arial"/>
          <w:sz w:val="24"/>
          <w:szCs w:val="24"/>
        </w:rPr>
        <w:t>der</w:t>
      </w:r>
      <w:r w:rsidRPr="00F80B6C">
        <w:rPr>
          <w:rFonts w:cs="Arial"/>
          <w:spacing w:val="-5"/>
          <w:sz w:val="24"/>
          <w:szCs w:val="24"/>
        </w:rPr>
        <w:t xml:space="preserve"> </w:t>
      </w:r>
      <w:r w:rsidRPr="00F80B6C">
        <w:rPr>
          <w:rFonts w:cs="Arial"/>
          <w:sz w:val="24"/>
          <w:szCs w:val="24"/>
        </w:rPr>
        <w:t>Wirksamkeit</w:t>
      </w:r>
      <w:r w:rsidRPr="00F80B6C">
        <w:rPr>
          <w:rFonts w:cs="Arial"/>
          <w:spacing w:val="-3"/>
          <w:sz w:val="24"/>
          <w:szCs w:val="24"/>
        </w:rPr>
        <w:t xml:space="preserve"> </w:t>
      </w:r>
      <w:r w:rsidRPr="00F80B6C">
        <w:rPr>
          <w:rFonts w:cs="Arial"/>
          <w:sz w:val="24"/>
          <w:szCs w:val="24"/>
        </w:rPr>
        <w:t>und</w:t>
      </w:r>
      <w:r w:rsidRPr="00F80B6C">
        <w:rPr>
          <w:rFonts w:cs="Arial"/>
          <w:spacing w:val="-6"/>
          <w:sz w:val="24"/>
          <w:szCs w:val="24"/>
        </w:rPr>
        <w:t xml:space="preserve"> </w:t>
      </w:r>
      <w:r w:rsidRPr="00F80B6C">
        <w:rPr>
          <w:rFonts w:cs="Arial"/>
          <w:spacing w:val="-3"/>
          <w:sz w:val="24"/>
          <w:szCs w:val="24"/>
        </w:rPr>
        <w:t>Vollständigkeit</w:t>
      </w:r>
      <w:r w:rsidRPr="00F80B6C">
        <w:rPr>
          <w:rFonts w:cs="Arial"/>
          <w:w w:val="99"/>
          <w:sz w:val="24"/>
          <w:szCs w:val="24"/>
        </w:rPr>
        <w:t xml:space="preserve"> </w:t>
      </w:r>
      <w:r w:rsidRPr="00F80B6C">
        <w:rPr>
          <w:rFonts w:cs="Arial"/>
          <w:sz w:val="24"/>
          <w:szCs w:val="24"/>
        </w:rPr>
        <w:t>der für die Informationssicherheit beim ersetzenden Scannen vorgesehenen</w:t>
      </w:r>
      <w:r w:rsidRPr="00F80B6C">
        <w:rPr>
          <w:rFonts w:cs="Arial"/>
          <w:spacing w:val="-36"/>
          <w:sz w:val="24"/>
          <w:szCs w:val="24"/>
        </w:rPr>
        <w:t xml:space="preserve"> </w:t>
      </w:r>
      <w:r w:rsidRPr="00F80B6C">
        <w:rPr>
          <w:rFonts w:cs="Arial"/>
          <w:sz w:val="24"/>
          <w:szCs w:val="24"/>
        </w:rPr>
        <w:t>Maßnahmen.</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Die Ergebnisse dieser Überprüfung werden dokumentiert.</w:t>
      </w:r>
      <w:r w:rsidRPr="00F80B6C">
        <w:rPr>
          <w:rFonts w:cs="Arial"/>
          <w:spacing w:val="-27"/>
          <w:sz w:val="24"/>
          <w:szCs w:val="24"/>
        </w:rPr>
        <w:t xml:space="preserve"> </w:t>
      </w:r>
      <w:r w:rsidRPr="00F80B6C">
        <w:rPr>
          <w:rFonts w:cs="Arial"/>
          <w:sz w:val="24"/>
          <w:szCs w:val="24"/>
        </w:rPr>
        <w:t>Sofern Sicherheitslücken oder andere Probleme gefunden werden, werden</w:t>
      </w:r>
      <w:r w:rsidRPr="00F80B6C">
        <w:rPr>
          <w:rFonts w:cs="Arial"/>
          <w:spacing w:val="-7"/>
          <w:sz w:val="24"/>
          <w:szCs w:val="24"/>
        </w:rPr>
        <w:t xml:space="preserve"> </w:t>
      </w:r>
      <w:r w:rsidRPr="00F80B6C">
        <w:rPr>
          <w:rFonts w:cs="Arial"/>
          <w:sz w:val="24"/>
          <w:szCs w:val="24"/>
        </w:rPr>
        <w:t>entsprechende</w:t>
      </w:r>
      <w:r w:rsidRPr="00F80B6C">
        <w:rPr>
          <w:rFonts w:cs="Arial"/>
          <w:w w:val="99"/>
          <w:sz w:val="24"/>
          <w:szCs w:val="24"/>
        </w:rPr>
        <w:t xml:space="preserve"> </w:t>
      </w:r>
      <w:r w:rsidRPr="00F80B6C">
        <w:rPr>
          <w:rFonts w:cs="Arial"/>
          <w:sz w:val="24"/>
          <w:szCs w:val="24"/>
        </w:rPr>
        <w:t>Korrekturmaßnahmen</w:t>
      </w:r>
      <w:r w:rsidRPr="00F80B6C">
        <w:rPr>
          <w:rFonts w:cs="Arial"/>
          <w:spacing w:val="-13"/>
          <w:sz w:val="24"/>
          <w:szCs w:val="24"/>
        </w:rPr>
        <w:t xml:space="preserve"> </w:t>
      </w:r>
      <w:r w:rsidRPr="00F80B6C">
        <w:rPr>
          <w:rFonts w:cs="Arial"/>
          <w:sz w:val="24"/>
          <w:szCs w:val="24"/>
        </w:rPr>
        <w:t>durchgeführt.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Für</w:t>
      </w:r>
      <w:r w:rsidRPr="00F80B6C">
        <w:rPr>
          <w:rFonts w:cs="Arial"/>
          <w:spacing w:val="-4"/>
          <w:sz w:val="24"/>
          <w:szCs w:val="24"/>
        </w:rPr>
        <w:t xml:space="preserve"> </w:t>
      </w:r>
      <w:r w:rsidRPr="00F80B6C">
        <w:rPr>
          <w:rFonts w:cs="Arial"/>
          <w:sz w:val="24"/>
          <w:szCs w:val="24"/>
        </w:rPr>
        <w:t>die</w:t>
      </w:r>
      <w:r w:rsidRPr="00F80B6C">
        <w:rPr>
          <w:rFonts w:cs="Arial"/>
          <w:spacing w:val="-5"/>
          <w:sz w:val="24"/>
          <w:szCs w:val="24"/>
        </w:rPr>
        <w:t xml:space="preserve"> </w:t>
      </w:r>
      <w:r w:rsidRPr="00F80B6C">
        <w:rPr>
          <w:rFonts w:cs="Arial"/>
          <w:sz w:val="24"/>
          <w:szCs w:val="24"/>
        </w:rPr>
        <w:t>Korrekturmaßnahmen</w:t>
      </w:r>
      <w:r w:rsidRPr="00F80B6C">
        <w:rPr>
          <w:rFonts w:cs="Arial"/>
          <w:spacing w:val="-4"/>
          <w:sz w:val="24"/>
          <w:szCs w:val="24"/>
        </w:rPr>
        <w:t xml:space="preserve"> </w:t>
      </w:r>
      <w:r w:rsidRPr="00F80B6C">
        <w:rPr>
          <w:rFonts w:cs="Arial"/>
          <w:sz w:val="24"/>
          <w:szCs w:val="24"/>
        </w:rPr>
        <w:t>wird</w:t>
      </w:r>
      <w:r w:rsidRPr="00F80B6C">
        <w:rPr>
          <w:rFonts w:cs="Arial"/>
          <w:spacing w:val="-5"/>
          <w:sz w:val="24"/>
          <w:szCs w:val="24"/>
        </w:rPr>
        <w:t xml:space="preserve"> </w:t>
      </w:r>
      <w:r w:rsidRPr="00F80B6C">
        <w:rPr>
          <w:rFonts w:cs="Arial"/>
          <w:sz w:val="24"/>
          <w:szCs w:val="24"/>
        </w:rPr>
        <w:t>ein</w:t>
      </w:r>
      <w:r w:rsidRPr="00F80B6C">
        <w:rPr>
          <w:rFonts w:cs="Arial"/>
          <w:spacing w:val="-7"/>
          <w:sz w:val="24"/>
          <w:szCs w:val="24"/>
        </w:rPr>
        <w:t xml:space="preserve"> </w:t>
      </w:r>
      <w:r w:rsidRPr="00F80B6C">
        <w:rPr>
          <w:rFonts w:cs="Arial"/>
          <w:sz w:val="24"/>
          <w:szCs w:val="24"/>
        </w:rPr>
        <w:t>Zeitplan</w:t>
      </w:r>
      <w:r w:rsidRPr="00F80B6C">
        <w:rPr>
          <w:rFonts w:cs="Arial"/>
          <w:spacing w:val="-5"/>
          <w:sz w:val="24"/>
          <w:szCs w:val="24"/>
        </w:rPr>
        <w:t xml:space="preserve"> </w:t>
      </w:r>
      <w:r w:rsidRPr="00F80B6C">
        <w:rPr>
          <w:rFonts w:cs="Arial"/>
          <w:sz w:val="24"/>
          <w:szCs w:val="24"/>
        </w:rPr>
        <w:t>mit</w:t>
      </w:r>
      <w:r w:rsidRPr="00F80B6C">
        <w:rPr>
          <w:rFonts w:cs="Arial"/>
          <w:spacing w:val="-3"/>
          <w:sz w:val="24"/>
          <w:szCs w:val="24"/>
        </w:rPr>
        <w:t xml:space="preserve"> </w:t>
      </w:r>
      <w:r w:rsidRPr="00F80B6C">
        <w:rPr>
          <w:rFonts w:cs="Arial"/>
          <w:sz w:val="24"/>
          <w:szCs w:val="24"/>
        </w:rPr>
        <w:t>verantwortlichen</w:t>
      </w:r>
      <w:r w:rsidRPr="00F80B6C">
        <w:rPr>
          <w:rFonts w:cs="Arial"/>
          <w:spacing w:val="-5"/>
          <w:sz w:val="24"/>
          <w:szCs w:val="24"/>
        </w:rPr>
        <w:t xml:space="preserve"> </w:t>
      </w:r>
      <w:r w:rsidRPr="00F80B6C">
        <w:rPr>
          <w:rFonts w:cs="Arial"/>
          <w:sz w:val="24"/>
          <w:szCs w:val="24"/>
        </w:rPr>
        <w:t>Mitarbeitern</w:t>
      </w:r>
      <w:r w:rsidRPr="00F80B6C">
        <w:rPr>
          <w:rFonts w:cs="Arial"/>
          <w:spacing w:val="-7"/>
          <w:sz w:val="24"/>
          <w:szCs w:val="24"/>
        </w:rPr>
        <w:t xml:space="preserve"> </w:t>
      </w:r>
      <w:r w:rsidRPr="00F80B6C">
        <w:rPr>
          <w:rFonts w:cs="Arial"/>
          <w:sz w:val="24"/>
          <w:szCs w:val="24"/>
        </w:rPr>
        <w:t>definiert. Detaillierte Festlegungen finden sich im jeweiligen Protokoll.</w:t>
      </w:r>
    </w:p>
    <w:p w:rsidR="00C2596F" w:rsidRPr="00F80B6C" w:rsidRDefault="00C2596F" w:rsidP="00F80B6C">
      <w:pPr>
        <w:spacing w:after="0" w:line="360" w:lineRule="auto"/>
        <w:jc w:val="both"/>
        <w:rPr>
          <w:rFonts w:cs="Arial"/>
          <w:sz w:val="24"/>
          <w:szCs w:val="24"/>
        </w:rPr>
      </w:pPr>
    </w:p>
    <w:p w:rsidR="00C2596F" w:rsidRPr="00F80B6C" w:rsidRDefault="00C2596F" w:rsidP="00137A71">
      <w:pPr>
        <w:pStyle w:val="Aufzhlung"/>
        <w:numPr>
          <w:ilvl w:val="0"/>
          <w:numId w:val="0"/>
        </w:numPr>
        <w:spacing w:before="0" w:after="0" w:line="360" w:lineRule="auto"/>
        <w:rPr>
          <w:rFonts w:cs="Arial"/>
        </w:rPr>
      </w:pPr>
    </w:p>
    <w:p w:rsidR="00C2596F" w:rsidRPr="00F80B6C" w:rsidRDefault="0024580A" w:rsidP="00F80B6C">
      <w:pPr>
        <w:pStyle w:val="berschrift2"/>
        <w:spacing w:before="0" w:after="0" w:line="360" w:lineRule="auto"/>
        <w:jc w:val="both"/>
        <w:rPr>
          <w:rFonts w:cs="Arial"/>
          <w:sz w:val="24"/>
          <w:szCs w:val="24"/>
        </w:rPr>
      </w:pPr>
      <w:bookmarkStart w:id="81" w:name="_TOC_250009"/>
      <w:bookmarkStart w:id="82" w:name="_Toc466018246"/>
      <w:bookmarkStart w:id="83" w:name="_Toc93319395"/>
      <w:r w:rsidRPr="00F80B6C">
        <w:rPr>
          <w:rFonts w:cs="Arial"/>
          <w:sz w:val="24"/>
          <w:szCs w:val="24"/>
        </w:rPr>
        <w:t>Personelle Maßnahmen</w:t>
      </w:r>
      <w:bookmarkEnd w:id="81"/>
      <w:bookmarkEnd w:id="82"/>
      <w:bookmarkEnd w:id="83"/>
    </w:p>
    <w:p w:rsidR="0024580A" w:rsidRPr="00F80B6C" w:rsidRDefault="0024580A" w:rsidP="00F80B6C">
      <w:pPr>
        <w:pStyle w:val="berschrift3"/>
        <w:spacing w:before="0" w:after="0" w:line="360" w:lineRule="auto"/>
        <w:jc w:val="both"/>
        <w:rPr>
          <w:rFonts w:cs="Arial"/>
          <w:szCs w:val="24"/>
        </w:rPr>
      </w:pPr>
      <w:bookmarkStart w:id="84" w:name="_TOC_250008"/>
      <w:bookmarkStart w:id="85" w:name="_Toc466018247"/>
      <w:bookmarkStart w:id="86" w:name="_Toc93319396"/>
      <w:r w:rsidRPr="00F80B6C">
        <w:rPr>
          <w:rFonts w:cs="Arial"/>
          <w:szCs w:val="24"/>
        </w:rPr>
        <w:t>Grundlegende Anforderungen</w:t>
      </w:r>
      <w:bookmarkEnd w:id="84"/>
      <w:bookmarkEnd w:id="85"/>
      <w:bookmarkEnd w:id="86"/>
    </w:p>
    <w:p w:rsidR="0024580A" w:rsidRPr="00F80B6C" w:rsidRDefault="0024580A" w:rsidP="00F80B6C">
      <w:pPr>
        <w:spacing w:after="0" w:line="360" w:lineRule="auto"/>
        <w:jc w:val="both"/>
        <w:rPr>
          <w:rFonts w:cs="Arial"/>
          <w:sz w:val="24"/>
          <w:szCs w:val="24"/>
        </w:rPr>
      </w:pPr>
      <w:r w:rsidRPr="00F80B6C">
        <w:rPr>
          <w:rFonts w:cs="Arial"/>
          <w:sz w:val="24"/>
          <w:szCs w:val="24"/>
        </w:rPr>
        <w:t>An die in den Scanprozess eingebundenen Beschäftigten werden die folgenden</w:t>
      </w:r>
      <w:r w:rsidRPr="00F80B6C">
        <w:rPr>
          <w:rFonts w:cs="Arial"/>
          <w:spacing w:val="-29"/>
          <w:sz w:val="24"/>
          <w:szCs w:val="24"/>
        </w:rPr>
        <w:t xml:space="preserve"> </w:t>
      </w:r>
      <w:r w:rsidRPr="00F80B6C">
        <w:rPr>
          <w:rFonts w:cs="Arial"/>
          <w:sz w:val="24"/>
          <w:szCs w:val="24"/>
        </w:rPr>
        <w:t>grundlegenden Anforderungen</w:t>
      </w:r>
      <w:r w:rsidRPr="00F80B6C">
        <w:rPr>
          <w:rFonts w:cs="Arial"/>
          <w:spacing w:val="-10"/>
          <w:sz w:val="24"/>
          <w:szCs w:val="24"/>
        </w:rPr>
        <w:t xml:space="preserve"> </w:t>
      </w:r>
      <w:r w:rsidRPr="00F80B6C">
        <w:rPr>
          <w:rFonts w:cs="Arial"/>
          <w:sz w:val="24"/>
          <w:szCs w:val="24"/>
        </w:rPr>
        <w:t>gestellt:</w:t>
      </w:r>
    </w:p>
    <w:p w:rsidR="0024580A" w:rsidRPr="00F80B6C" w:rsidRDefault="0024580A" w:rsidP="00F80B6C">
      <w:pPr>
        <w:pStyle w:val="Aufzhlung"/>
        <w:spacing w:before="0" w:after="0" w:line="360" w:lineRule="auto"/>
        <w:rPr>
          <w:rFonts w:cs="Arial"/>
          <w:shd w:val="clear" w:color="auto" w:fill="FFFF98"/>
        </w:rPr>
      </w:pPr>
      <w:r w:rsidRPr="00F80B6C">
        <w:rPr>
          <w:rFonts w:cs="Arial"/>
        </w:rPr>
        <w:t>Kenntnisse vom Aufbau der Organisation</w:t>
      </w:r>
    </w:p>
    <w:p w:rsidR="0024580A" w:rsidRPr="00F80B6C" w:rsidRDefault="0024580A" w:rsidP="00F80B6C">
      <w:pPr>
        <w:pStyle w:val="Aufzhlung"/>
        <w:spacing w:before="0" w:after="0" w:line="360" w:lineRule="auto"/>
        <w:rPr>
          <w:rFonts w:cs="Arial"/>
        </w:rPr>
      </w:pPr>
      <w:r w:rsidRPr="00F80B6C">
        <w:rPr>
          <w:rFonts w:cs="Arial"/>
        </w:rPr>
        <w:t>Umgang mit den relevanten IT-Systemen, DMS-Komponenten und dem IT-Netzwerk</w:t>
      </w:r>
    </w:p>
    <w:p w:rsidR="00C2596F" w:rsidRPr="00F80B6C" w:rsidRDefault="00C2596F" w:rsidP="00F80B6C">
      <w:pPr>
        <w:pStyle w:val="Aufzhlung"/>
        <w:numPr>
          <w:ilvl w:val="0"/>
          <w:numId w:val="0"/>
        </w:numPr>
        <w:spacing w:before="0" w:after="0" w:line="360" w:lineRule="auto"/>
        <w:ind w:left="714"/>
        <w:rPr>
          <w:rFonts w:cs="Arial"/>
        </w:rPr>
      </w:pPr>
    </w:p>
    <w:p w:rsidR="0024580A" w:rsidRPr="00F80B6C" w:rsidRDefault="0024580A" w:rsidP="00F80B6C">
      <w:pPr>
        <w:pStyle w:val="berschrift3"/>
        <w:spacing w:before="0" w:after="0" w:line="360" w:lineRule="auto"/>
        <w:jc w:val="both"/>
        <w:rPr>
          <w:rFonts w:cs="Arial"/>
          <w:szCs w:val="24"/>
        </w:rPr>
      </w:pPr>
      <w:bookmarkStart w:id="87" w:name="_TOC_250007"/>
      <w:bookmarkStart w:id="88" w:name="_Toc466018248"/>
      <w:bookmarkStart w:id="89" w:name="_Toc93319397"/>
      <w:r w:rsidRPr="00F80B6C">
        <w:rPr>
          <w:rFonts w:cs="Arial"/>
          <w:szCs w:val="24"/>
        </w:rPr>
        <w:lastRenderedPageBreak/>
        <w:t xml:space="preserve">Verpflichtung der </w:t>
      </w:r>
      <w:bookmarkEnd w:id="87"/>
      <w:bookmarkEnd w:id="88"/>
      <w:r w:rsidRPr="00F80B6C">
        <w:rPr>
          <w:rFonts w:cs="Arial"/>
          <w:szCs w:val="24"/>
        </w:rPr>
        <w:t>Beschäftigten</w:t>
      </w:r>
      <w:bookmarkEnd w:id="89"/>
    </w:p>
    <w:p w:rsidR="0024580A" w:rsidRPr="00F80B6C" w:rsidRDefault="0024580A" w:rsidP="00F80B6C">
      <w:pPr>
        <w:spacing w:after="0" w:line="360" w:lineRule="auto"/>
        <w:jc w:val="both"/>
        <w:rPr>
          <w:rFonts w:cs="Arial"/>
          <w:sz w:val="24"/>
          <w:szCs w:val="24"/>
        </w:rPr>
      </w:pPr>
      <w:r w:rsidRPr="00F80B6C">
        <w:rPr>
          <w:rFonts w:cs="Arial"/>
          <w:sz w:val="24"/>
          <w:szCs w:val="24"/>
        </w:rPr>
        <w:t>Die</w:t>
      </w:r>
      <w:r w:rsidRPr="00F80B6C">
        <w:rPr>
          <w:rFonts w:cs="Arial"/>
          <w:spacing w:val="-4"/>
          <w:sz w:val="24"/>
          <w:szCs w:val="24"/>
        </w:rPr>
        <w:t xml:space="preserve"> </w:t>
      </w:r>
      <w:r w:rsidRPr="00F80B6C">
        <w:rPr>
          <w:rFonts w:cs="Arial"/>
          <w:sz w:val="24"/>
          <w:szCs w:val="24"/>
        </w:rPr>
        <w:t>im</w:t>
      </w:r>
      <w:r w:rsidRPr="00F80B6C">
        <w:rPr>
          <w:rFonts w:cs="Arial"/>
          <w:spacing w:val="-7"/>
          <w:sz w:val="24"/>
          <w:szCs w:val="24"/>
        </w:rPr>
        <w:t xml:space="preserve"> </w:t>
      </w:r>
      <w:r w:rsidRPr="00F80B6C">
        <w:rPr>
          <w:rFonts w:cs="Arial"/>
          <w:sz w:val="24"/>
          <w:szCs w:val="24"/>
        </w:rPr>
        <w:t>Rahmen</w:t>
      </w:r>
      <w:r w:rsidRPr="00F80B6C">
        <w:rPr>
          <w:rFonts w:cs="Arial"/>
          <w:spacing w:val="-2"/>
          <w:sz w:val="24"/>
          <w:szCs w:val="24"/>
        </w:rPr>
        <w:t xml:space="preserve"> </w:t>
      </w:r>
      <w:r w:rsidRPr="00F80B6C">
        <w:rPr>
          <w:rFonts w:cs="Arial"/>
          <w:sz w:val="24"/>
          <w:szCs w:val="24"/>
        </w:rPr>
        <w:t>der</w:t>
      </w:r>
      <w:r w:rsidRPr="00F80B6C">
        <w:rPr>
          <w:rFonts w:cs="Arial"/>
          <w:spacing w:val="-5"/>
          <w:sz w:val="24"/>
          <w:szCs w:val="24"/>
        </w:rPr>
        <w:t xml:space="preserve"> </w:t>
      </w:r>
      <w:r w:rsidRPr="00F80B6C">
        <w:rPr>
          <w:rFonts w:cs="Arial"/>
          <w:sz w:val="24"/>
          <w:szCs w:val="24"/>
        </w:rPr>
        <w:t>fachlichen</w:t>
      </w:r>
      <w:r w:rsidRPr="00F80B6C">
        <w:rPr>
          <w:rFonts w:cs="Arial"/>
          <w:spacing w:val="-4"/>
          <w:sz w:val="24"/>
          <w:szCs w:val="24"/>
        </w:rPr>
        <w:t xml:space="preserve"> </w:t>
      </w:r>
      <w:r w:rsidRPr="00F80B6C">
        <w:rPr>
          <w:rFonts w:cs="Arial"/>
          <w:sz w:val="24"/>
          <w:szCs w:val="24"/>
        </w:rPr>
        <w:t>Schutzbedarfsanalyse</w:t>
      </w:r>
      <w:r w:rsidRPr="00F80B6C">
        <w:rPr>
          <w:rFonts w:cs="Arial"/>
          <w:spacing w:val="-1"/>
          <w:sz w:val="24"/>
          <w:szCs w:val="24"/>
        </w:rPr>
        <w:t xml:space="preserve"> </w:t>
      </w:r>
      <w:r w:rsidRPr="00F80B6C">
        <w:rPr>
          <w:rFonts w:cs="Arial"/>
          <w:sz w:val="24"/>
          <w:szCs w:val="24"/>
        </w:rPr>
        <w:t>identifizierten</w:t>
      </w:r>
      <w:r w:rsidRPr="00F80B6C">
        <w:rPr>
          <w:rFonts w:cs="Arial"/>
          <w:spacing w:val="-4"/>
          <w:sz w:val="24"/>
          <w:szCs w:val="24"/>
        </w:rPr>
        <w:t xml:space="preserve"> </w:t>
      </w:r>
      <w:r w:rsidRPr="00F80B6C">
        <w:rPr>
          <w:rFonts w:cs="Arial"/>
          <w:sz w:val="24"/>
          <w:szCs w:val="24"/>
        </w:rPr>
        <w:t xml:space="preserve">Rahmenbedingungen werden den in den Scanprozess involvierten </w:t>
      </w:r>
      <w:r w:rsidR="00E71671" w:rsidRPr="00F80B6C">
        <w:rPr>
          <w:rFonts w:cs="Arial"/>
          <w:sz w:val="24"/>
          <w:szCs w:val="24"/>
        </w:rPr>
        <w:t xml:space="preserve">Beschäftigten </w:t>
      </w:r>
      <w:r w:rsidR="00E71671" w:rsidRPr="00F80B6C">
        <w:rPr>
          <w:rFonts w:cs="Arial"/>
          <w:spacing w:val="-20"/>
          <w:sz w:val="24"/>
          <w:szCs w:val="24"/>
        </w:rPr>
        <w:t>zur</w:t>
      </w:r>
      <w:r w:rsidRPr="00F80B6C">
        <w:rPr>
          <w:rFonts w:cs="Arial"/>
          <w:sz w:val="24"/>
          <w:szCs w:val="24"/>
        </w:rPr>
        <w:t xml:space="preserve"> Kenntnis gebracht. Die Beschäftigten</w:t>
      </w:r>
      <w:r w:rsidRPr="00F80B6C">
        <w:rPr>
          <w:rFonts w:cs="Arial"/>
          <w:spacing w:val="-20"/>
          <w:sz w:val="24"/>
          <w:szCs w:val="24"/>
        </w:rPr>
        <w:t xml:space="preserve"> </w:t>
      </w:r>
      <w:r w:rsidRPr="00F80B6C">
        <w:rPr>
          <w:rFonts w:cs="Arial"/>
          <w:sz w:val="24"/>
          <w:szCs w:val="24"/>
        </w:rPr>
        <w:t xml:space="preserve">werden auf </w:t>
      </w:r>
      <w:r w:rsidR="00E71671" w:rsidRPr="00F80B6C">
        <w:rPr>
          <w:rFonts w:cs="Arial"/>
          <w:sz w:val="24"/>
          <w:szCs w:val="24"/>
        </w:rPr>
        <w:t>die</w:t>
      </w:r>
      <w:r w:rsidR="00E71671" w:rsidRPr="00F80B6C">
        <w:rPr>
          <w:rFonts w:cs="Arial"/>
          <w:spacing w:val="-38"/>
          <w:sz w:val="24"/>
          <w:szCs w:val="24"/>
        </w:rPr>
        <w:t xml:space="preserve"> Einhaltung</w:t>
      </w:r>
      <w:r w:rsidRPr="00F80B6C">
        <w:rPr>
          <w:rFonts w:cs="Arial"/>
          <w:sz w:val="24"/>
          <w:szCs w:val="24"/>
        </w:rPr>
        <w:t xml:space="preserve"> der</w:t>
      </w:r>
      <w:r w:rsidRPr="00F80B6C">
        <w:rPr>
          <w:rFonts w:cs="Arial"/>
          <w:spacing w:val="-8"/>
          <w:sz w:val="24"/>
          <w:szCs w:val="24"/>
        </w:rPr>
        <w:t xml:space="preserve"> </w:t>
      </w:r>
      <w:r w:rsidRPr="00F80B6C">
        <w:rPr>
          <w:rFonts w:cs="Arial"/>
          <w:sz w:val="24"/>
          <w:szCs w:val="24"/>
        </w:rPr>
        <w:t>einschlägigen</w:t>
      </w:r>
      <w:r w:rsidRPr="00F80B6C">
        <w:rPr>
          <w:rFonts w:cs="Arial"/>
          <w:spacing w:val="-7"/>
          <w:sz w:val="24"/>
          <w:szCs w:val="24"/>
        </w:rPr>
        <w:t xml:space="preserve"> </w:t>
      </w:r>
      <w:r w:rsidRPr="00F80B6C">
        <w:rPr>
          <w:rFonts w:cs="Arial"/>
          <w:sz w:val="24"/>
          <w:szCs w:val="24"/>
        </w:rPr>
        <w:t>Gesetze,</w:t>
      </w:r>
      <w:r w:rsidRPr="00F80B6C">
        <w:rPr>
          <w:rFonts w:cs="Arial"/>
          <w:spacing w:val="-8"/>
          <w:sz w:val="24"/>
          <w:szCs w:val="24"/>
        </w:rPr>
        <w:t xml:space="preserve"> </w:t>
      </w:r>
      <w:r w:rsidRPr="00F80B6C">
        <w:rPr>
          <w:rFonts w:cs="Arial"/>
          <w:spacing w:val="-3"/>
          <w:sz w:val="24"/>
          <w:szCs w:val="24"/>
        </w:rPr>
        <w:t>Vorschriften,</w:t>
      </w:r>
      <w:r w:rsidRPr="00F80B6C">
        <w:rPr>
          <w:rFonts w:cs="Arial"/>
          <w:spacing w:val="-6"/>
          <w:sz w:val="24"/>
          <w:szCs w:val="24"/>
        </w:rPr>
        <w:t xml:space="preserve"> </w:t>
      </w:r>
      <w:r w:rsidRPr="00F80B6C">
        <w:rPr>
          <w:rFonts w:cs="Arial"/>
          <w:sz w:val="24"/>
          <w:szCs w:val="24"/>
        </w:rPr>
        <w:t>Regelungen</w:t>
      </w:r>
      <w:r w:rsidRPr="00F80B6C">
        <w:rPr>
          <w:rFonts w:cs="Arial"/>
          <w:spacing w:val="-7"/>
          <w:sz w:val="24"/>
          <w:szCs w:val="24"/>
        </w:rPr>
        <w:t xml:space="preserve"> </w:t>
      </w:r>
      <w:r w:rsidRPr="00F80B6C">
        <w:rPr>
          <w:rFonts w:cs="Arial"/>
          <w:sz w:val="24"/>
          <w:szCs w:val="24"/>
        </w:rPr>
        <w:t>und</w:t>
      </w:r>
      <w:r w:rsidRPr="00F80B6C">
        <w:rPr>
          <w:rFonts w:cs="Arial"/>
          <w:spacing w:val="-9"/>
          <w:sz w:val="24"/>
          <w:szCs w:val="24"/>
        </w:rPr>
        <w:t xml:space="preserve"> </w:t>
      </w:r>
      <w:r w:rsidRPr="00F80B6C">
        <w:rPr>
          <w:rFonts w:cs="Arial"/>
          <w:sz w:val="24"/>
          <w:szCs w:val="24"/>
        </w:rPr>
        <w:t>der</w:t>
      </w:r>
      <w:r w:rsidRPr="00F80B6C">
        <w:rPr>
          <w:rFonts w:cs="Arial"/>
          <w:spacing w:val="-9"/>
          <w:sz w:val="24"/>
          <w:szCs w:val="24"/>
        </w:rPr>
        <w:t xml:space="preserve"> </w:t>
      </w:r>
      <w:r w:rsidRPr="00F80B6C">
        <w:rPr>
          <w:rFonts w:cs="Arial"/>
          <w:sz w:val="24"/>
          <w:szCs w:val="24"/>
        </w:rPr>
        <w:t>Verfahrensbeschreibung</w:t>
      </w:r>
      <w:r w:rsidRPr="00F80B6C">
        <w:rPr>
          <w:rFonts w:cs="Arial"/>
          <w:spacing w:val="-7"/>
          <w:sz w:val="24"/>
          <w:szCs w:val="24"/>
        </w:rPr>
        <w:t xml:space="preserve"> </w:t>
      </w:r>
      <w:r w:rsidRPr="00F80B6C">
        <w:rPr>
          <w:rFonts w:cs="Arial"/>
          <w:sz w:val="24"/>
          <w:szCs w:val="24"/>
        </w:rPr>
        <w:t>verpflichtet.</w:t>
      </w:r>
    </w:p>
    <w:p w:rsidR="00C2596F" w:rsidRPr="00F80B6C" w:rsidRDefault="00C2596F" w:rsidP="00F80B6C">
      <w:pPr>
        <w:spacing w:after="0" w:line="360" w:lineRule="auto"/>
        <w:jc w:val="both"/>
        <w:rPr>
          <w:rFonts w:cs="Arial"/>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Diese Verpflichtung wird von der für die Beschäftigten zuständigen Organisationseinheit umgesetzt.</w:t>
      </w:r>
    </w:p>
    <w:p w:rsidR="00D30090" w:rsidRPr="00F80B6C" w:rsidRDefault="00D30090"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90" w:name="_TOC_250006"/>
      <w:bookmarkStart w:id="91" w:name="_Toc466018249"/>
      <w:bookmarkStart w:id="92" w:name="_Toc93319398"/>
      <w:r w:rsidRPr="00F80B6C">
        <w:rPr>
          <w:rFonts w:cs="Arial"/>
          <w:szCs w:val="24"/>
        </w:rPr>
        <w:t>Maßnahmen zur Qualifizierung und Sensibilisierung</w:t>
      </w:r>
      <w:bookmarkEnd w:id="90"/>
      <w:bookmarkEnd w:id="91"/>
      <w:bookmarkEnd w:id="92"/>
    </w:p>
    <w:p w:rsidR="0024580A" w:rsidRPr="00F80B6C" w:rsidRDefault="0024580A" w:rsidP="00F80B6C">
      <w:pPr>
        <w:pStyle w:val="berschrift4"/>
        <w:spacing w:before="0" w:after="0" w:line="360" w:lineRule="auto"/>
        <w:jc w:val="both"/>
        <w:rPr>
          <w:rFonts w:cs="Arial"/>
          <w:i w:val="0"/>
          <w:szCs w:val="24"/>
        </w:rPr>
      </w:pPr>
      <w:bookmarkStart w:id="93" w:name="3.2.3.1_Einweisung_zur_ordnungsgemäßen_B"/>
      <w:bookmarkEnd w:id="93"/>
      <w:r w:rsidRPr="00F80B6C">
        <w:rPr>
          <w:rFonts w:cs="Arial"/>
          <w:i w:val="0"/>
          <w:szCs w:val="24"/>
        </w:rPr>
        <w:t>Einweisung zur ordnungsgemäßen Bedienung des</w:t>
      </w:r>
      <w:r w:rsidRPr="00F80B6C">
        <w:rPr>
          <w:rFonts w:cs="Arial"/>
          <w:i w:val="0"/>
          <w:spacing w:val="-6"/>
          <w:szCs w:val="24"/>
        </w:rPr>
        <w:t xml:space="preserve"> </w:t>
      </w:r>
      <w:r w:rsidRPr="00F80B6C">
        <w:rPr>
          <w:rFonts w:cs="Arial"/>
          <w:i w:val="0"/>
          <w:szCs w:val="24"/>
        </w:rPr>
        <w:t>Scansystems</w:t>
      </w:r>
    </w:p>
    <w:p w:rsidR="0024580A" w:rsidRPr="00F80B6C" w:rsidRDefault="0024580A" w:rsidP="00F80B6C">
      <w:pPr>
        <w:spacing w:after="0" w:line="360" w:lineRule="auto"/>
        <w:jc w:val="both"/>
        <w:rPr>
          <w:rFonts w:cs="Arial"/>
          <w:sz w:val="24"/>
          <w:szCs w:val="24"/>
        </w:rPr>
      </w:pPr>
      <w:r w:rsidRPr="00F80B6C">
        <w:rPr>
          <w:rFonts w:cs="Arial"/>
          <w:sz w:val="24"/>
          <w:szCs w:val="24"/>
        </w:rPr>
        <w:t>Die Beschäftigten, die den Scanvorgang durchführen, werden durch Personal der festgelegten Organisationseinheit hinsichtlich</w:t>
      </w:r>
      <w:r w:rsidRPr="00F80B6C">
        <w:rPr>
          <w:rFonts w:cs="Arial"/>
          <w:spacing w:val="17"/>
          <w:sz w:val="24"/>
          <w:szCs w:val="24"/>
        </w:rPr>
        <w:t xml:space="preserve"> </w:t>
      </w:r>
      <w:r w:rsidRPr="00F80B6C">
        <w:rPr>
          <w:rFonts w:cs="Arial"/>
          <w:sz w:val="24"/>
          <w:szCs w:val="24"/>
        </w:rPr>
        <w:t>der eingesetzten</w:t>
      </w:r>
      <w:r w:rsidRPr="00F80B6C">
        <w:rPr>
          <w:rFonts w:cs="Arial"/>
          <w:spacing w:val="-6"/>
          <w:sz w:val="24"/>
          <w:szCs w:val="24"/>
        </w:rPr>
        <w:t xml:space="preserve"> </w:t>
      </w:r>
      <w:r w:rsidRPr="00F80B6C">
        <w:rPr>
          <w:rFonts w:cs="Arial"/>
          <w:sz w:val="24"/>
          <w:szCs w:val="24"/>
        </w:rPr>
        <w:t>Geräte,</w:t>
      </w:r>
      <w:r w:rsidRPr="00F80B6C">
        <w:rPr>
          <w:rFonts w:cs="Arial"/>
          <w:spacing w:val="-10"/>
          <w:sz w:val="24"/>
          <w:szCs w:val="24"/>
        </w:rPr>
        <w:t xml:space="preserve"> </w:t>
      </w:r>
      <w:r w:rsidRPr="00F80B6C">
        <w:rPr>
          <w:rFonts w:cs="Arial"/>
          <w:sz w:val="24"/>
          <w:szCs w:val="24"/>
        </w:rPr>
        <w:t>Anwendungen</w:t>
      </w:r>
      <w:r w:rsidRPr="00F80B6C">
        <w:rPr>
          <w:rFonts w:cs="Arial"/>
          <w:spacing w:val="-6"/>
          <w:sz w:val="24"/>
          <w:szCs w:val="24"/>
        </w:rPr>
        <w:t xml:space="preserve"> </w:t>
      </w:r>
      <w:r w:rsidRPr="00F80B6C">
        <w:rPr>
          <w:rFonts w:cs="Arial"/>
          <w:sz w:val="24"/>
          <w:szCs w:val="24"/>
        </w:rPr>
        <w:t>und</w:t>
      </w:r>
      <w:r w:rsidRPr="00F80B6C">
        <w:rPr>
          <w:rFonts w:cs="Arial"/>
          <w:spacing w:val="-7"/>
          <w:sz w:val="24"/>
          <w:szCs w:val="24"/>
        </w:rPr>
        <w:t xml:space="preserve"> </w:t>
      </w:r>
      <w:r w:rsidRPr="00F80B6C">
        <w:rPr>
          <w:rFonts w:cs="Arial"/>
          <w:sz w:val="24"/>
          <w:szCs w:val="24"/>
        </w:rPr>
        <w:t>sonstigen</w:t>
      </w:r>
      <w:r w:rsidRPr="00F80B6C">
        <w:rPr>
          <w:rFonts w:cs="Arial"/>
          <w:spacing w:val="-13"/>
          <w:sz w:val="24"/>
          <w:szCs w:val="24"/>
        </w:rPr>
        <w:t xml:space="preserve"> </w:t>
      </w:r>
      <w:r w:rsidRPr="00F80B6C">
        <w:rPr>
          <w:rFonts w:cs="Arial"/>
          <w:sz w:val="24"/>
          <w:szCs w:val="24"/>
        </w:rPr>
        <w:t>Abläufe</w:t>
      </w:r>
      <w:r w:rsidRPr="00F80B6C">
        <w:rPr>
          <w:rFonts w:cs="Arial"/>
          <w:spacing w:val="-6"/>
          <w:sz w:val="24"/>
          <w:szCs w:val="24"/>
        </w:rPr>
        <w:t xml:space="preserve"> </w:t>
      </w:r>
      <w:r w:rsidRPr="00F80B6C">
        <w:rPr>
          <w:rFonts w:cs="Arial"/>
          <w:sz w:val="24"/>
          <w:szCs w:val="24"/>
        </w:rPr>
        <w:t>eingewiesen.</w:t>
      </w:r>
      <w:r w:rsidRPr="00F80B6C">
        <w:rPr>
          <w:rFonts w:cs="Arial"/>
          <w:spacing w:val="-5"/>
          <w:sz w:val="24"/>
          <w:szCs w:val="24"/>
        </w:rPr>
        <w:t xml:space="preserve"> </w:t>
      </w:r>
      <w:r w:rsidRPr="00F80B6C">
        <w:rPr>
          <w:rFonts w:cs="Arial"/>
          <w:sz w:val="24"/>
          <w:szCs w:val="24"/>
        </w:rPr>
        <w:t>Dies</w:t>
      </w:r>
      <w:r w:rsidRPr="00F80B6C">
        <w:rPr>
          <w:rFonts w:cs="Arial"/>
          <w:spacing w:val="-5"/>
          <w:sz w:val="24"/>
          <w:szCs w:val="24"/>
        </w:rPr>
        <w:t xml:space="preserve"> </w:t>
      </w:r>
      <w:r w:rsidRPr="00F80B6C">
        <w:rPr>
          <w:rFonts w:cs="Arial"/>
          <w:sz w:val="24"/>
          <w:szCs w:val="24"/>
        </w:rPr>
        <w:t>umfasst</w:t>
      </w:r>
      <w:r w:rsidRPr="00F80B6C">
        <w:rPr>
          <w:rFonts w:cs="Arial"/>
          <w:spacing w:val="-5"/>
          <w:sz w:val="24"/>
          <w:szCs w:val="24"/>
        </w:rPr>
        <w:t xml:space="preserve"> </w:t>
      </w:r>
      <w:r w:rsidRPr="00F80B6C">
        <w:rPr>
          <w:rFonts w:cs="Arial"/>
          <w:sz w:val="24"/>
          <w:szCs w:val="24"/>
        </w:rPr>
        <w:t>insbesondere</w:t>
      </w:r>
    </w:p>
    <w:p w:rsidR="0024580A" w:rsidRPr="00F80B6C" w:rsidRDefault="0024580A" w:rsidP="00F80B6C">
      <w:pPr>
        <w:pStyle w:val="Aufzhlung"/>
        <w:spacing w:before="0" w:after="0" w:line="360" w:lineRule="auto"/>
        <w:rPr>
          <w:rFonts w:eastAsia="Times New Roman" w:cs="Arial"/>
        </w:rPr>
      </w:pPr>
      <w:r w:rsidRPr="00F80B6C">
        <w:rPr>
          <w:rFonts w:cs="Arial"/>
        </w:rPr>
        <w:t>die grundsätzlichen Abläufe im Scanprozess einschließlich der Dokumentenvorbereitung,</w:t>
      </w:r>
      <w:r w:rsidRPr="00F80B6C">
        <w:rPr>
          <w:rFonts w:cs="Arial"/>
          <w:spacing w:val="-9"/>
        </w:rPr>
        <w:t xml:space="preserve"> </w:t>
      </w:r>
      <w:r w:rsidRPr="00F80B6C">
        <w:rPr>
          <w:rFonts w:cs="Arial"/>
        </w:rPr>
        <w:t>dem</w:t>
      </w:r>
      <w:r w:rsidRPr="00F80B6C">
        <w:rPr>
          <w:rFonts w:cs="Arial"/>
          <w:w w:val="99"/>
        </w:rPr>
        <w:t xml:space="preserve"> </w:t>
      </w:r>
      <w:r w:rsidRPr="00F80B6C">
        <w:rPr>
          <w:rFonts w:cs="Arial"/>
        </w:rPr>
        <w:t>Scannen, der Indexierung, der zulässigen Nachbearbeitung und der</w:t>
      </w:r>
      <w:r w:rsidRPr="00F80B6C">
        <w:rPr>
          <w:rFonts w:cs="Arial"/>
          <w:spacing w:val="-12"/>
        </w:rPr>
        <w:t xml:space="preserve"> </w:t>
      </w:r>
      <w:r w:rsidRPr="00F80B6C">
        <w:rPr>
          <w:rFonts w:cs="Arial"/>
        </w:rPr>
        <w:t>Integritätssicherung,</w:t>
      </w:r>
    </w:p>
    <w:p w:rsidR="0024580A" w:rsidRPr="00F80B6C" w:rsidRDefault="0024580A" w:rsidP="00F80B6C">
      <w:pPr>
        <w:pStyle w:val="Aufzhlung"/>
        <w:spacing w:before="0" w:after="0" w:line="360" w:lineRule="auto"/>
        <w:rPr>
          <w:rFonts w:eastAsia="Times New Roman" w:cs="Arial"/>
        </w:rPr>
      </w:pPr>
      <w:r w:rsidRPr="00F80B6C">
        <w:rPr>
          <w:rFonts w:cs="Arial"/>
        </w:rPr>
        <w:t>die geeignete Konfiguration und Nutzung des Scanners und der</w:t>
      </w:r>
      <w:r w:rsidRPr="00F80B6C">
        <w:rPr>
          <w:rFonts w:cs="Arial"/>
          <w:spacing w:val="-20"/>
        </w:rPr>
        <w:t xml:space="preserve"> </w:t>
      </w:r>
      <w:r w:rsidRPr="00F80B6C">
        <w:rPr>
          <w:rFonts w:cs="Arial"/>
        </w:rPr>
        <w:t>Scan-Workstation,</w:t>
      </w:r>
    </w:p>
    <w:p w:rsidR="0024580A" w:rsidRPr="00F80B6C" w:rsidRDefault="0024580A" w:rsidP="00F80B6C">
      <w:pPr>
        <w:pStyle w:val="Aufzhlung"/>
        <w:spacing w:before="0" w:after="0" w:line="360" w:lineRule="auto"/>
        <w:rPr>
          <w:rFonts w:eastAsia="Times New Roman" w:cs="Arial"/>
        </w:rPr>
      </w:pPr>
      <w:r w:rsidRPr="00F80B6C">
        <w:rPr>
          <w:rFonts w:cs="Arial"/>
        </w:rPr>
        <w:t>Anforderungen hinsichtlich der Qualitätssicherung,</w:t>
      </w:r>
    </w:p>
    <w:p w:rsidR="0024580A" w:rsidRPr="00F80B6C" w:rsidRDefault="0024580A" w:rsidP="00F80B6C">
      <w:pPr>
        <w:pStyle w:val="Aufzhlung"/>
        <w:spacing w:before="0" w:after="0" w:line="360" w:lineRule="auto"/>
        <w:rPr>
          <w:rFonts w:eastAsia="Times New Roman" w:cs="Arial"/>
        </w:rPr>
      </w:pPr>
      <w:r w:rsidRPr="00F80B6C">
        <w:rPr>
          <w:rFonts w:cs="Arial"/>
        </w:rPr>
        <w:t>die Konfiguration und Nutzung der Systeme zur Integritätssicherung</w:t>
      </w:r>
      <w:r w:rsidRPr="00F80B6C">
        <w:rPr>
          <w:rFonts w:cs="Arial"/>
          <w:spacing w:val="-6"/>
        </w:rPr>
        <w:t xml:space="preserve"> </w:t>
      </w:r>
      <w:r w:rsidRPr="00F80B6C">
        <w:rPr>
          <w:rFonts w:cs="Arial"/>
        </w:rPr>
        <w:t>und</w:t>
      </w:r>
    </w:p>
    <w:p w:rsidR="0024580A" w:rsidRPr="00F80B6C" w:rsidRDefault="0024580A" w:rsidP="00F80B6C">
      <w:pPr>
        <w:pStyle w:val="Aufzhlung"/>
        <w:spacing w:before="0" w:after="0" w:line="360" w:lineRule="auto"/>
        <w:rPr>
          <w:rFonts w:eastAsia="Times New Roman" w:cs="Arial"/>
        </w:rPr>
      </w:pPr>
      <w:r w:rsidRPr="00F80B6C">
        <w:rPr>
          <w:rFonts w:cs="Arial"/>
        </w:rPr>
        <w:t xml:space="preserve">das </w:t>
      </w:r>
      <w:r w:rsidRPr="00F80B6C">
        <w:rPr>
          <w:rFonts w:cs="Arial"/>
          <w:spacing w:val="-4"/>
        </w:rPr>
        <w:t xml:space="preserve">Verhalten </w:t>
      </w:r>
      <w:r w:rsidRPr="00F80B6C">
        <w:rPr>
          <w:rFonts w:cs="Arial"/>
        </w:rPr>
        <w:t>im</w:t>
      </w:r>
      <w:r w:rsidRPr="00F80B6C">
        <w:rPr>
          <w:rFonts w:cs="Arial"/>
          <w:spacing w:val="-2"/>
        </w:rPr>
        <w:t xml:space="preserve"> </w:t>
      </w:r>
      <w:r w:rsidRPr="00F80B6C">
        <w:rPr>
          <w:rFonts w:cs="Arial"/>
        </w:rPr>
        <w:t>Fehlerfall.</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4"/>
        <w:spacing w:before="0" w:after="0" w:line="360" w:lineRule="auto"/>
        <w:jc w:val="both"/>
        <w:rPr>
          <w:rFonts w:cs="Arial"/>
          <w:i w:val="0"/>
          <w:szCs w:val="24"/>
        </w:rPr>
      </w:pPr>
      <w:bookmarkStart w:id="94" w:name="3.2.3.2_Einweisung_zu_Sicherheitsmaßnahm"/>
      <w:bookmarkEnd w:id="94"/>
      <w:r w:rsidRPr="00F80B6C">
        <w:rPr>
          <w:rFonts w:cs="Arial"/>
          <w:i w:val="0"/>
          <w:szCs w:val="24"/>
        </w:rPr>
        <w:t>Einweisung zu Sicherheitsmaßnahmen im</w:t>
      </w:r>
      <w:r w:rsidRPr="00F80B6C">
        <w:rPr>
          <w:rFonts w:cs="Arial"/>
          <w:i w:val="0"/>
          <w:spacing w:val="-2"/>
          <w:szCs w:val="24"/>
        </w:rPr>
        <w:t xml:space="preserve"> </w:t>
      </w:r>
      <w:r w:rsidRPr="00F80B6C">
        <w:rPr>
          <w:rFonts w:cs="Arial"/>
          <w:i w:val="0"/>
          <w:szCs w:val="24"/>
        </w:rPr>
        <w:t>Scanprozess</w:t>
      </w: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Zuständige Beschäftigte, die den Scanvorgang durchführen oder verantworten, werden durch </w:t>
      </w:r>
      <w:r w:rsidR="00137A71">
        <w:rPr>
          <w:rFonts w:cs="Arial"/>
          <w:sz w:val="24"/>
          <w:szCs w:val="24"/>
        </w:rPr>
        <w:t>den Dienstvorgesetzten</w:t>
      </w:r>
      <w:r w:rsidRPr="00F80B6C" w:rsidDel="00300D61">
        <w:rPr>
          <w:rFonts w:cs="Arial"/>
          <w:sz w:val="24"/>
          <w:szCs w:val="24"/>
        </w:rPr>
        <w:t xml:space="preserve"> </w:t>
      </w:r>
      <w:r w:rsidRPr="00F80B6C">
        <w:rPr>
          <w:rFonts w:cs="Arial"/>
          <w:sz w:val="24"/>
          <w:szCs w:val="24"/>
        </w:rPr>
        <w:t>in geeigneter</w:t>
      </w:r>
      <w:r w:rsidRPr="00F80B6C">
        <w:rPr>
          <w:rFonts w:cs="Arial"/>
          <w:spacing w:val="53"/>
          <w:sz w:val="24"/>
          <w:szCs w:val="24"/>
        </w:rPr>
        <w:t xml:space="preserve"> </w:t>
      </w:r>
      <w:r w:rsidRPr="00F80B6C">
        <w:rPr>
          <w:rFonts w:cs="Arial"/>
          <w:spacing w:val="-5"/>
          <w:sz w:val="24"/>
          <w:szCs w:val="24"/>
        </w:rPr>
        <w:t>Weise</w:t>
      </w:r>
      <w:r w:rsidRPr="00F80B6C">
        <w:rPr>
          <w:rFonts w:cs="Arial"/>
          <w:w w:val="99"/>
          <w:sz w:val="24"/>
          <w:szCs w:val="24"/>
        </w:rPr>
        <w:t xml:space="preserve"> </w:t>
      </w:r>
      <w:r w:rsidRPr="00F80B6C">
        <w:rPr>
          <w:rFonts w:cs="Arial"/>
          <w:sz w:val="24"/>
          <w:szCs w:val="24"/>
        </w:rPr>
        <w:t>hinsichtlich der dabei umzusetzenden sowie der implementierten Sicherheitsmaßnahmen</w:t>
      </w:r>
      <w:r w:rsidRPr="00F80B6C">
        <w:rPr>
          <w:rFonts w:cs="Arial"/>
          <w:spacing w:val="17"/>
          <w:sz w:val="24"/>
          <w:szCs w:val="24"/>
        </w:rPr>
        <w:t xml:space="preserve"> </w:t>
      </w:r>
      <w:r w:rsidRPr="00F80B6C">
        <w:rPr>
          <w:rFonts w:cs="Arial"/>
          <w:sz w:val="24"/>
          <w:szCs w:val="24"/>
        </w:rPr>
        <w:t>eingewiesen. Dies umfasst</w:t>
      </w:r>
      <w:r w:rsidRPr="00F80B6C">
        <w:rPr>
          <w:rFonts w:cs="Arial"/>
          <w:spacing w:val="-11"/>
          <w:sz w:val="24"/>
          <w:szCs w:val="24"/>
        </w:rPr>
        <w:t xml:space="preserve"> </w:t>
      </w:r>
      <w:r w:rsidRPr="00F80B6C">
        <w:rPr>
          <w:rFonts w:cs="Arial"/>
          <w:sz w:val="24"/>
          <w:szCs w:val="24"/>
        </w:rPr>
        <w:t>insbesondere:</w:t>
      </w:r>
    </w:p>
    <w:p w:rsidR="0024580A" w:rsidRPr="00F80B6C" w:rsidRDefault="0024580A" w:rsidP="00F80B6C">
      <w:pPr>
        <w:pStyle w:val="Aufzhlung"/>
        <w:spacing w:before="0" w:after="0" w:line="360" w:lineRule="auto"/>
        <w:rPr>
          <w:rFonts w:eastAsia="Times New Roman" w:cs="Arial"/>
        </w:rPr>
      </w:pPr>
      <w:r w:rsidRPr="00F80B6C">
        <w:rPr>
          <w:rFonts w:cs="Arial"/>
        </w:rPr>
        <w:t xml:space="preserve">die Sensibilisierung der Beschäftigten </w:t>
      </w:r>
      <w:r w:rsidRPr="00F80B6C">
        <w:rPr>
          <w:rFonts w:cs="Arial"/>
          <w:spacing w:val="-20"/>
        </w:rPr>
        <w:t xml:space="preserve"> </w:t>
      </w:r>
      <w:r w:rsidRPr="00F80B6C">
        <w:rPr>
          <w:rFonts w:cs="Arial"/>
        </w:rPr>
        <w:t>für</w:t>
      </w:r>
      <w:r w:rsidRPr="00F80B6C">
        <w:rPr>
          <w:rFonts w:cs="Arial"/>
          <w:spacing w:val="-10"/>
        </w:rPr>
        <w:t xml:space="preserve"> </w:t>
      </w:r>
      <w:r w:rsidRPr="00F80B6C">
        <w:rPr>
          <w:rFonts w:cs="Arial"/>
        </w:rPr>
        <w:t>Informationssicherheit,</w:t>
      </w:r>
    </w:p>
    <w:p w:rsidR="0024580A" w:rsidRPr="00F80B6C" w:rsidRDefault="0024580A" w:rsidP="00F80B6C">
      <w:pPr>
        <w:pStyle w:val="Aufzhlung"/>
        <w:spacing w:before="0" w:after="0" w:line="360" w:lineRule="auto"/>
        <w:rPr>
          <w:rFonts w:eastAsia="Times New Roman" w:cs="Arial"/>
        </w:rPr>
      </w:pPr>
      <w:r w:rsidRPr="00F80B6C">
        <w:rPr>
          <w:rFonts w:cs="Arial"/>
        </w:rPr>
        <w:t>personenbezogene Sicherheitsmaßnahmen im</w:t>
      </w:r>
      <w:r w:rsidRPr="00F80B6C">
        <w:rPr>
          <w:rFonts w:cs="Arial"/>
          <w:spacing w:val="-4"/>
        </w:rPr>
        <w:t xml:space="preserve"> </w:t>
      </w:r>
      <w:r w:rsidRPr="00F80B6C">
        <w:rPr>
          <w:rFonts w:cs="Arial"/>
        </w:rPr>
        <w:t>Scanprozess,</w:t>
      </w:r>
    </w:p>
    <w:p w:rsidR="0024580A" w:rsidRPr="00F80B6C" w:rsidRDefault="0024580A" w:rsidP="00F80B6C">
      <w:pPr>
        <w:pStyle w:val="Aufzhlung"/>
        <w:spacing w:before="0" w:after="0" w:line="360" w:lineRule="auto"/>
        <w:rPr>
          <w:rFonts w:eastAsia="Times New Roman" w:cs="Arial"/>
        </w:rPr>
      </w:pPr>
      <w:r w:rsidRPr="00F80B6C">
        <w:rPr>
          <w:rFonts w:cs="Arial"/>
        </w:rPr>
        <w:t>systembezogene Sicherheitsmaßnahmen im</w:t>
      </w:r>
      <w:r w:rsidRPr="00F80B6C">
        <w:rPr>
          <w:rFonts w:cs="Arial"/>
          <w:spacing w:val="2"/>
        </w:rPr>
        <w:t xml:space="preserve"> </w:t>
      </w:r>
      <w:r w:rsidRPr="00F80B6C">
        <w:rPr>
          <w:rFonts w:cs="Arial"/>
        </w:rPr>
        <w:t>Scansystem,</w:t>
      </w:r>
    </w:p>
    <w:p w:rsidR="0024580A" w:rsidRPr="00F80B6C" w:rsidRDefault="0024580A" w:rsidP="00F80B6C">
      <w:pPr>
        <w:pStyle w:val="Aufzhlung"/>
        <w:spacing w:before="0" w:after="0" w:line="360" w:lineRule="auto"/>
        <w:rPr>
          <w:rFonts w:eastAsia="Times New Roman" w:cs="Arial"/>
        </w:rPr>
      </w:pPr>
      <w:r w:rsidRPr="00F80B6C">
        <w:rPr>
          <w:rFonts w:cs="Arial"/>
          <w:spacing w:val="-3"/>
        </w:rPr>
        <w:t xml:space="preserve">Verhalten </w:t>
      </w:r>
      <w:r w:rsidRPr="00F80B6C">
        <w:rPr>
          <w:rFonts w:cs="Arial"/>
        </w:rPr>
        <w:t>bei Auftreten von</w:t>
      </w:r>
      <w:r w:rsidRPr="00F80B6C">
        <w:rPr>
          <w:rFonts w:cs="Arial"/>
          <w:spacing w:val="-9"/>
        </w:rPr>
        <w:t xml:space="preserve"> </w:t>
      </w:r>
      <w:r w:rsidRPr="00F80B6C">
        <w:rPr>
          <w:rFonts w:cs="Arial"/>
        </w:rPr>
        <w:t>Schadsoftware,</w:t>
      </w:r>
    </w:p>
    <w:p w:rsidR="0024580A" w:rsidRPr="00F80B6C" w:rsidRDefault="0024580A" w:rsidP="00F80B6C">
      <w:pPr>
        <w:pStyle w:val="Aufzhlung"/>
        <w:spacing w:before="0" w:after="0" w:line="360" w:lineRule="auto"/>
        <w:rPr>
          <w:rFonts w:eastAsia="Times New Roman" w:cs="Arial"/>
        </w:rPr>
      </w:pPr>
      <w:r w:rsidRPr="00F80B6C">
        <w:rPr>
          <w:rFonts w:cs="Arial"/>
        </w:rPr>
        <w:t>Bedeutung der Datensicherung und deren</w:t>
      </w:r>
      <w:r w:rsidRPr="00F80B6C">
        <w:rPr>
          <w:rFonts w:cs="Arial"/>
          <w:spacing w:val="-6"/>
        </w:rPr>
        <w:t xml:space="preserve"> </w:t>
      </w:r>
      <w:r w:rsidRPr="00F80B6C">
        <w:rPr>
          <w:rFonts w:cs="Arial"/>
        </w:rPr>
        <w:t>Durchführung,</w:t>
      </w:r>
    </w:p>
    <w:p w:rsidR="0024580A" w:rsidRPr="00F80B6C" w:rsidRDefault="0024580A" w:rsidP="00F80B6C">
      <w:pPr>
        <w:pStyle w:val="Aufzhlung"/>
        <w:spacing w:before="0" w:after="0" w:line="360" w:lineRule="auto"/>
        <w:rPr>
          <w:rFonts w:eastAsia="Times New Roman" w:cs="Arial"/>
        </w:rPr>
      </w:pPr>
      <w:r w:rsidRPr="00F80B6C">
        <w:rPr>
          <w:rFonts w:cs="Arial"/>
        </w:rPr>
        <w:lastRenderedPageBreak/>
        <w:t>Umgang mit personenbezogenen und anderen sensiblen Daten</w:t>
      </w:r>
      <w:r w:rsidRPr="00F80B6C">
        <w:rPr>
          <w:rFonts w:cs="Arial"/>
          <w:spacing w:val="-2"/>
        </w:rPr>
        <w:t xml:space="preserve"> </w:t>
      </w:r>
      <w:r w:rsidRPr="00F80B6C">
        <w:rPr>
          <w:rFonts w:cs="Arial"/>
        </w:rPr>
        <w:t>und</w:t>
      </w:r>
    </w:p>
    <w:p w:rsidR="0024580A" w:rsidRPr="00F80B6C" w:rsidRDefault="0024580A" w:rsidP="00F80B6C">
      <w:pPr>
        <w:pStyle w:val="Aufzhlung"/>
        <w:spacing w:before="0" w:after="0" w:line="360" w:lineRule="auto"/>
        <w:rPr>
          <w:rFonts w:eastAsia="Times New Roman" w:cs="Arial"/>
        </w:rPr>
      </w:pPr>
      <w:r w:rsidRPr="00F80B6C">
        <w:rPr>
          <w:rFonts w:cs="Arial"/>
        </w:rPr>
        <w:t>Einweisung in</w:t>
      </w:r>
      <w:r w:rsidRPr="00F80B6C">
        <w:rPr>
          <w:rFonts w:cs="Arial"/>
          <w:spacing w:val="-5"/>
        </w:rPr>
        <w:t xml:space="preserve"> </w:t>
      </w:r>
      <w:r w:rsidRPr="00F80B6C">
        <w:rPr>
          <w:rFonts w:cs="Arial"/>
        </w:rPr>
        <w:t>Notfallmaßnahmen.</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4"/>
        <w:spacing w:before="0" w:after="0" w:line="360" w:lineRule="auto"/>
        <w:jc w:val="both"/>
        <w:rPr>
          <w:rFonts w:cs="Arial"/>
          <w:i w:val="0"/>
          <w:szCs w:val="24"/>
        </w:rPr>
      </w:pPr>
      <w:bookmarkStart w:id="95" w:name="3.2.3.3_Schulung_des_Wartungs-_und_Admin"/>
      <w:bookmarkEnd w:id="95"/>
      <w:r w:rsidRPr="00F80B6C">
        <w:rPr>
          <w:rFonts w:cs="Arial"/>
          <w:i w:val="0"/>
          <w:szCs w:val="24"/>
        </w:rPr>
        <w:t>Schulung des Wartungs- und</w:t>
      </w:r>
      <w:r w:rsidRPr="00F80B6C">
        <w:rPr>
          <w:rFonts w:cs="Arial"/>
          <w:i w:val="0"/>
          <w:spacing w:val="-11"/>
          <w:szCs w:val="24"/>
        </w:rPr>
        <w:t xml:space="preserve"> </w:t>
      </w:r>
      <w:r w:rsidRPr="00F80B6C">
        <w:rPr>
          <w:rFonts w:cs="Arial"/>
          <w:i w:val="0"/>
          <w:szCs w:val="24"/>
        </w:rPr>
        <w:t>Administrationspersonals</w:t>
      </w:r>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Personal, das </w:t>
      </w:r>
      <w:r w:rsidRPr="00F80B6C">
        <w:rPr>
          <w:rFonts w:cs="Arial"/>
          <w:spacing w:val="-3"/>
          <w:sz w:val="24"/>
          <w:szCs w:val="24"/>
        </w:rPr>
        <w:t xml:space="preserve">IT-Systeme </w:t>
      </w:r>
      <w:r w:rsidRPr="00F80B6C">
        <w:rPr>
          <w:rFonts w:cs="Arial"/>
          <w:sz w:val="24"/>
          <w:szCs w:val="24"/>
        </w:rPr>
        <w:t>und Anwendungen für den Scanprozess wartet und administriert, wird hinsichtlich der hierfür notwendigen</w:t>
      </w:r>
      <w:r w:rsidRPr="00F80B6C">
        <w:rPr>
          <w:rFonts w:cs="Arial"/>
          <w:spacing w:val="38"/>
          <w:sz w:val="24"/>
          <w:szCs w:val="24"/>
        </w:rPr>
        <w:t xml:space="preserve"> </w:t>
      </w:r>
      <w:r w:rsidRPr="00F80B6C">
        <w:rPr>
          <w:rFonts w:cs="Arial"/>
          <w:sz w:val="24"/>
          <w:szCs w:val="24"/>
        </w:rPr>
        <w:t>Kenntnisse</w:t>
      </w:r>
      <w:r w:rsidRPr="00F80B6C">
        <w:rPr>
          <w:rFonts w:cs="Arial"/>
          <w:w w:val="99"/>
          <w:sz w:val="24"/>
          <w:szCs w:val="24"/>
        </w:rPr>
        <w:t xml:space="preserve"> </w:t>
      </w:r>
      <w:r w:rsidRPr="00F80B6C">
        <w:rPr>
          <w:rFonts w:cs="Arial"/>
          <w:sz w:val="24"/>
          <w:szCs w:val="24"/>
        </w:rPr>
        <w:t>geschult.</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4"/>
        <w:spacing w:before="0" w:after="0" w:line="360" w:lineRule="auto"/>
        <w:jc w:val="both"/>
        <w:rPr>
          <w:rFonts w:cs="Arial"/>
          <w:i w:val="0"/>
          <w:szCs w:val="24"/>
        </w:rPr>
      </w:pPr>
      <w:bookmarkStart w:id="96" w:name="3.2.3.4_Sensibilisierung_der_Mitarbeiter"/>
      <w:bookmarkEnd w:id="96"/>
      <w:r w:rsidRPr="00F80B6C">
        <w:rPr>
          <w:rFonts w:cs="Arial"/>
          <w:i w:val="0"/>
          <w:szCs w:val="24"/>
        </w:rPr>
        <w:t>Sensibilisierung der Beschäftigten in Bezug auf Informationssicherheit</w:t>
      </w:r>
    </w:p>
    <w:p w:rsidR="0024580A" w:rsidRPr="00F80B6C" w:rsidRDefault="0024580A" w:rsidP="00F80B6C">
      <w:pPr>
        <w:spacing w:after="0" w:line="360" w:lineRule="auto"/>
        <w:jc w:val="both"/>
        <w:rPr>
          <w:rFonts w:cs="Arial"/>
          <w:spacing w:val="-2"/>
          <w:sz w:val="24"/>
          <w:szCs w:val="24"/>
        </w:rPr>
      </w:pPr>
      <w:r w:rsidRPr="00F80B6C">
        <w:rPr>
          <w:rFonts w:cs="Arial"/>
          <w:sz w:val="24"/>
          <w:szCs w:val="24"/>
        </w:rPr>
        <w:t>Alle am Scanprozess beteiligten Beschäftigten werden zur Einhaltung der Regelungen zur Informationssicherheit sensibilisiert.</w:t>
      </w:r>
      <w:r w:rsidRPr="00F80B6C">
        <w:rPr>
          <w:rFonts w:cs="Arial"/>
          <w:spacing w:val="16"/>
          <w:sz w:val="24"/>
          <w:szCs w:val="24"/>
        </w:rPr>
        <w:t xml:space="preserve"> </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2"/>
        <w:spacing w:before="0" w:after="0" w:line="360" w:lineRule="auto"/>
        <w:jc w:val="both"/>
        <w:rPr>
          <w:rFonts w:cs="Arial"/>
          <w:bCs w:val="0"/>
          <w:sz w:val="24"/>
          <w:szCs w:val="24"/>
        </w:rPr>
      </w:pPr>
      <w:bookmarkStart w:id="97" w:name="_TOC_250005"/>
      <w:bookmarkStart w:id="98" w:name="_Toc466018250"/>
      <w:bookmarkStart w:id="99" w:name="_Toc93319399"/>
      <w:r w:rsidRPr="00F80B6C">
        <w:rPr>
          <w:rFonts w:cs="Arial"/>
          <w:spacing w:val="-4"/>
          <w:sz w:val="24"/>
          <w:szCs w:val="24"/>
        </w:rPr>
        <w:t>Technisch</w:t>
      </w:r>
      <w:r w:rsidRPr="00F80B6C">
        <w:rPr>
          <w:rFonts w:cs="Arial"/>
          <w:sz w:val="24"/>
          <w:szCs w:val="24"/>
        </w:rPr>
        <w:t>e Maßnahmen</w:t>
      </w:r>
      <w:bookmarkEnd w:id="97"/>
      <w:bookmarkEnd w:id="98"/>
      <w:bookmarkEnd w:id="99"/>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100" w:name="_TOC_250003"/>
      <w:bookmarkStart w:id="101" w:name="_Toc466018252"/>
      <w:bookmarkStart w:id="102" w:name="_Toc93319400"/>
      <w:r w:rsidRPr="00F80B6C">
        <w:rPr>
          <w:rFonts w:cs="Arial"/>
          <w:szCs w:val="24"/>
        </w:rPr>
        <w:t>Zulässige Kommunikationsverbindungen</w:t>
      </w:r>
      <w:bookmarkEnd w:id="100"/>
      <w:bookmarkEnd w:id="101"/>
      <w:bookmarkEnd w:id="102"/>
    </w:p>
    <w:p w:rsidR="0024580A" w:rsidRPr="00F80B6C" w:rsidRDefault="0024580A" w:rsidP="00F80B6C">
      <w:pPr>
        <w:spacing w:after="0" w:line="360" w:lineRule="auto"/>
        <w:jc w:val="both"/>
        <w:rPr>
          <w:rFonts w:cs="Arial"/>
          <w:sz w:val="24"/>
          <w:szCs w:val="24"/>
        </w:rPr>
      </w:pPr>
      <w:r w:rsidRPr="00F80B6C">
        <w:rPr>
          <w:rFonts w:cs="Arial"/>
          <w:sz w:val="24"/>
          <w:szCs w:val="24"/>
        </w:rPr>
        <w:t xml:space="preserve">Da die für das Scannen eingesetzten </w:t>
      </w:r>
      <w:r w:rsidRPr="00F80B6C">
        <w:rPr>
          <w:rFonts w:cs="Arial"/>
          <w:spacing w:val="-3"/>
          <w:sz w:val="24"/>
          <w:szCs w:val="24"/>
        </w:rPr>
        <w:t xml:space="preserve">IT-Systeme </w:t>
      </w:r>
      <w:r w:rsidRPr="00F80B6C">
        <w:rPr>
          <w:rFonts w:cs="Arial"/>
          <w:sz w:val="24"/>
          <w:szCs w:val="24"/>
        </w:rPr>
        <w:t>über ein Netzwerk verbunden sind, werden in</w:t>
      </w:r>
      <w:r w:rsidRPr="00F80B6C">
        <w:rPr>
          <w:rFonts w:cs="Arial"/>
          <w:spacing w:val="49"/>
          <w:sz w:val="24"/>
          <w:szCs w:val="24"/>
        </w:rPr>
        <w:t xml:space="preserve"> </w:t>
      </w:r>
      <w:r w:rsidRPr="00F80B6C">
        <w:rPr>
          <w:rFonts w:cs="Arial"/>
          <w:sz w:val="24"/>
          <w:szCs w:val="24"/>
        </w:rPr>
        <w:t>diesem</w:t>
      </w:r>
      <w:r w:rsidRPr="00F80B6C">
        <w:rPr>
          <w:rFonts w:cs="Arial"/>
          <w:w w:val="99"/>
          <w:sz w:val="24"/>
          <w:szCs w:val="24"/>
        </w:rPr>
        <w:t xml:space="preserve"> </w:t>
      </w:r>
      <w:r w:rsidRPr="00F80B6C">
        <w:rPr>
          <w:rFonts w:cs="Arial"/>
          <w:sz w:val="24"/>
          <w:szCs w:val="24"/>
        </w:rPr>
        <w:t xml:space="preserve">Netzwerk sowie auf den </w:t>
      </w:r>
      <w:r w:rsidRPr="00F80B6C">
        <w:rPr>
          <w:rFonts w:cs="Arial"/>
          <w:spacing w:val="-3"/>
          <w:sz w:val="24"/>
          <w:szCs w:val="24"/>
        </w:rPr>
        <w:t xml:space="preserve">IT-Systemen </w:t>
      </w:r>
      <w:r w:rsidRPr="00F80B6C">
        <w:rPr>
          <w:rFonts w:cs="Arial"/>
          <w:sz w:val="24"/>
          <w:szCs w:val="24"/>
        </w:rPr>
        <w:t>selbst die zulässigen Kommunikationsverbindungen</w:t>
      </w:r>
      <w:r w:rsidRPr="00F80B6C">
        <w:rPr>
          <w:rFonts w:cs="Arial"/>
          <w:spacing w:val="1"/>
          <w:sz w:val="24"/>
          <w:szCs w:val="24"/>
        </w:rPr>
        <w:t xml:space="preserve"> </w:t>
      </w:r>
      <w:r w:rsidRPr="00F80B6C">
        <w:rPr>
          <w:rFonts w:cs="Arial"/>
          <w:sz w:val="24"/>
          <w:szCs w:val="24"/>
        </w:rPr>
        <w:t xml:space="preserve">durch entsprechende Maßnahmen geschützt. Die für den Bereich Kommunikationsverbindungen verantwortliche Organisationseinheit dokumentiert eigenverantwortlich die angewendeten Maßnahmen. Bei einer neu geschaffenen Infrastruktur, die sich von bisher verwendeten Schutzkomponenten unterscheidet, bestätigt die Organisationseinheit die Wirksamkeit des Schutzes der verwendeten Schutzkomponenten. Ist eine Netzinfrastruktur bereits vorhanden, die schutzkonform bereits eingesetzt wird, so ist deren Wirksamkeit als gegeben anzunehmen.  </w:t>
      </w:r>
    </w:p>
    <w:p w:rsidR="00C2596F" w:rsidRPr="00F80B6C" w:rsidRDefault="00C2596F" w:rsidP="00F80B6C">
      <w:pPr>
        <w:spacing w:after="0" w:line="360" w:lineRule="auto"/>
        <w:jc w:val="both"/>
        <w:rPr>
          <w:rFonts w:cs="Arial"/>
          <w:sz w:val="24"/>
          <w:szCs w:val="24"/>
        </w:rPr>
      </w:pPr>
    </w:p>
    <w:p w:rsidR="0024580A" w:rsidRPr="00F80B6C" w:rsidRDefault="0024580A" w:rsidP="00F80B6C">
      <w:pPr>
        <w:pStyle w:val="berschrift3"/>
        <w:spacing w:before="0" w:after="0" w:line="360" w:lineRule="auto"/>
        <w:jc w:val="both"/>
        <w:rPr>
          <w:rFonts w:cs="Arial"/>
          <w:szCs w:val="24"/>
        </w:rPr>
      </w:pPr>
      <w:bookmarkStart w:id="103" w:name="_bookmark7"/>
      <w:bookmarkStart w:id="104" w:name="_TOC_250002"/>
      <w:bookmarkStart w:id="105" w:name="_Toc466018253"/>
      <w:bookmarkStart w:id="106" w:name="_Toc93319401"/>
      <w:bookmarkEnd w:id="103"/>
      <w:r w:rsidRPr="00F80B6C">
        <w:rPr>
          <w:rFonts w:cs="Arial"/>
          <w:szCs w:val="24"/>
        </w:rPr>
        <w:t>Schutz vor Schadprogrammen</w:t>
      </w:r>
      <w:bookmarkEnd w:id="104"/>
      <w:bookmarkEnd w:id="105"/>
      <w:bookmarkEnd w:id="106"/>
    </w:p>
    <w:p w:rsidR="0024580A" w:rsidRPr="00F80B6C" w:rsidRDefault="0024580A" w:rsidP="00F80B6C">
      <w:pPr>
        <w:spacing w:after="0" w:line="360" w:lineRule="auto"/>
        <w:jc w:val="both"/>
        <w:rPr>
          <w:rFonts w:cs="Arial"/>
          <w:sz w:val="24"/>
          <w:szCs w:val="24"/>
        </w:rPr>
      </w:pPr>
      <w:r w:rsidRPr="00F80B6C">
        <w:rPr>
          <w:rFonts w:cs="Arial"/>
          <w:sz w:val="24"/>
          <w:szCs w:val="24"/>
        </w:rPr>
        <w:t>Die für den Bereich Schutz vor Schadprogrammen zuständige Organisationseinheit dokumentiert eigenverantwortlich die angewendeten Maßnahmen. Nur für den Fall der Abweichung von den bisher angewendeten Schutzmaßnahmen, bestätigt die Organisationseinheit die Wirksamkeit der getroffenen Maßnahmen. Ansonsten wird der Schutz als gegeben angesehen.</w:t>
      </w:r>
    </w:p>
    <w:p w:rsidR="0024580A" w:rsidRPr="00F80B6C" w:rsidRDefault="0024580A" w:rsidP="00F80B6C">
      <w:pPr>
        <w:pStyle w:val="berschrift1"/>
        <w:spacing w:before="0" w:after="0" w:line="360" w:lineRule="auto"/>
        <w:jc w:val="both"/>
        <w:rPr>
          <w:rFonts w:cs="Arial"/>
          <w:sz w:val="24"/>
          <w:szCs w:val="24"/>
        </w:rPr>
      </w:pPr>
      <w:r w:rsidRPr="00F80B6C">
        <w:rPr>
          <w:rFonts w:cs="Arial"/>
          <w:b w:val="0"/>
          <w:sz w:val="24"/>
          <w:szCs w:val="24"/>
        </w:rPr>
        <w:br w:type="column"/>
      </w:r>
      <w:bookmarkStart w:id="107" w:name="_Toc93319402"/>
      <w:r w:rsidRPr="00F80B6C">
        <w:rPr>
          <w:rFonts w:cs="Arial"/>
          <w:sz w:val="24"/>
          <w:szCs w:val="24"/>
        </w:rPr>
        <w:lastRenderedPageBreak/>
        <w:t>Anlagen</w:t>
      </w:r>
      <w:bookmarkEnd w:id="107"/>
    </w:p>
    <w:p w:rsidR="00D30090" w:rsidRPr="00F80B6C" w:rsidRDefault="00D30090" w:rsidP="00F80B6C">
      <w:pPr>
        <w:spacing w:after="0" w:line="360" w:lineRule="auto"/>
        <w:jc w:val="both"/>
        <w:rPr>
          <w:rFonts w:cs="Arial"/>
          <w:b/>
          <w:sz w:val="24"/>
          <w:szCs w:val="24"/>
        </w:rPr>
      </w:pPr>
    </w:p>
    <w:p w:rsidR="0024580A" w:rsidRPr="00F80B6C" w:rsidRDefault="0024580A" w:rsidP="00F80B6C">
      <w:pPr>
        <w:spacing w:after="0" w:line="360" w:lineRule="auto"/>
        <w:jc w:val="both"/>
        <w:rPr>
          <w:rFonts w:cs="Arial"/>
          <w:sz w:val="24"/>
          <w:szCs w:val="24"/>
        </w:rPr>
      </w:pPr>
      <w:r w:rsidRPr="00F80B6C">
        <w:rPr>
          <w:rFonts w:cs="Arial"/>
          <w:sz w:val="24"/>
          <w:szCs w:val="24"/>
        </w:rPr>
        <w:t>Neben den vorstehend aufgeführten Regelungen gelten folgende</w:t>
      </w:r>
      <w:r w:rsidRPr="00F80B6C">
        <w:rPr>
          <w:rFonts w:cs="Arial"/>
          <w:spacing w:val="-26"/>
          <w:sz w:val="24"/>
          <w:szCs w:val="24"/>
        </w:rPr>
        <w:t xml:space="preserve"> </w:t>
      </w:r>
      <w:r w:rsidRPr="00F80B6C">
        <w:rPr>
          <w:rFonts w:cs="Arial"/>
          <w:sz w:val="24"/>
          <w:szCs w:val="24"/>
        </w:rPr>
        <w:t>Dokumente:</w:t>
      </w:r>
    </w:p>
    <w:p w:rsidR="0024580A" w:rsidRDefault="005413E8" w:rsidP="00F80B6C">
      <w:pPr>
        <w:pStyle w:val="Aufzhlung"/>
        <w:spacing w:before="0" w:after="0" w:line="360" w:lineRule="auto"/>
        <w:rPr>
          <w:rFonts w:cs="Arial"/>
        </w:rPr>
      </w:pPr>
      <w:r>
        <w:rPr>
          <w:rFonts w:cs="Arial"/>
        </w:rPr>
        <w:t xml:space="preserve">Organigramm </w:t>
      </w:r>
    </w:p>
    <w:p w:rsidR="005413E8" w:rsidRDefault="005413E8" w:rsidP="00F80B6C">
      <w:pPr>
        <w:pStyle w:val="Aufzhlung"/>
        <w:spacing w:before="0" w:after="0" w:line="360" w:lineRule="auto"/>
        <w:rPr>
          <w:rFonts w:cs="Arial"/>
        </w:rPr>
      </w:pPr>
      <w:r>
        <w:rPr>
          <w:rFonts w:cs="Arial"/>
        </w:rPr>
        <w:t xml:space="preserve">Handbuch </w:t>
      </w:r>
      <w:r w:rsidR="00E71671">
        <w:rPr>
          <w:rFonts w:cs="Arial"/>
        </w:rPr>
        <w:t>DMS</w:t>
      </w:r>
      <w:bookmarkStart w:id="108" w:name="_GoBack"/>
      <w:bookmarkEnd w:id="108"/>
    </w:p>
    <w:p w:rsidR="005413E8" w:rsidRDefault="005413E8" w:rsidP="005413E8">
      <w:pPr>
        <w:pStyle w:val="Aufzhlung"/>
        <w:spacing w:before="0" w:after="0" w:line="360" w:lineRule="auto"/>
        <w:rPr>
          <w:rFonts w:cs="Arial"/>
        </w:rPr>
      </w:pPr>
      <w:r w:rsidRPr="005413E8">
        <w:rPr>
          <w:rFonts w:cs="Arial"/>
        </w:rPr>
        <w:t>Schutzbedarfsanalyse</w:t>
      </w:r>
    </w:p>
    <w:sectPr w:rsidR="005413E8" w:rsidSect="00696C10">
      <w:headerReference w:type="default" r:id="rId8"/>
      <w:footerReference w:type="default" r:id="rId9"/>
      <w:headerReference w:type="first" r:id="rId10"/>
      <w:footerReference w:type="first" r:id="rId11"/>
      <w:pgSz w:w="11906" w:h="16838" w:code="9"/>
      <w:pgMar w:top="567" w:right="1134" w:bottom="567"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34" w:rsidRDefault="00765034" w:rsidP="00301825">
      <w:pPr>
        <w:spacing w:after="0" w:line="240" w:lineRule="auto"/>
      </w:pPr>
      <w:r>
        <w:separator/>
      </w:r>
    </w:p>
  </w:endnote>
  <w:endnote w:type="continuationSeparator" w:id="0">
    <w:p w:rsidR="00765034" w:rsidRDefault="00765034" w:rsidP="0030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4" w:rsidRDefault="00765034" w:rsidP="00696C10">
    <w:pPr>
      <w:pStyle w:val="Fuzeile"/>
      <w:rPr>
        <w:rFonts w:ascii="Arial" w:hAnsi="Arial" w:cs="Arial"/>
        <w:sz w:val="17"/>
        <w:szCs w:val="17"/>
      </w:rPr>
    </w:pPr>
  </w:p>
  <w:p w:rsidR="00765034" w:rsidRDefault="00765034" w:rsidP="00747C00">
    <w:pPr>
      <w:pStyle w:val="Fuzeile"/>
      <w:rPr>
        <w:rFonts w:ascii="Arial" w:hAnsi="Arial" w:cs="Arial"/>
        <w:sz w:val="17"/>
        <w:szCs w:val="17"/>
      </w:rPr>
    </w:pPr>
  </w:p>
  <w:p w:rsidR="00765034" w:rsidRDefault="00765034" w:rsidP="006D15EA">
    <w:pPr>
      <w:pStyle w:val="Fuzeile"/>
      <w:rPr>
        <w:rFonts w:ascii="Arial" w:hAnsi="Arial" w:cs="Arial"/>
        <w:sz w:val="17"/>
        <w:szCs w:val="17"/>
      </w:rPr>
    </w:pPr>
    <w:r w:rsidRPr="00CE24C0">
      <w:rPr>
        <w:rFonts w:ascii="Arial" w:hAnsi="Arial" w:cs="Arial"/>
        <w:sz w:val="17"/>
        <w:szCs w:val="17"/>
      </w:rPr>
      <w:fldChar w:fldCharType="begin"/>
    </w:r>
    <w:r w:rsidRPr="00CE24C0">
      <w:rPr>
        <w:rFonts w:ascii="Arial" w:hAnsi="Arial" w:cs="Arial"/>
        <w:sz w:val="17"/>
        <w:szCs w:val="17"/>
      </w:rPr>
      <w:instrText xml:space="preserve"> PAGE  \* Arabic  \* MERGEFORMAT </w:instrText>
    </w:r>
    <w:r w:rsidRPr="00CE24C0">
      <w:rPr>
        <w:rFonts w:ascii="Arial" w:hAnsi="Arial" w:cs="Arial"/>
        <w:sz w:val="17"/>
        <w:szCs w:val="17"/>
      </w:rPr>
      <w:fldChar w:fldCharType="separate"/>
    </w:r>
    <w:r w:rsidR="00E71671">
      <w:rPr>
        <w:rFonts w:ascii="Arial" w:hAnsi="Arial" w:cs="Arial"/>
        <w:noProof/>
        <w:sz w:val="17"/>
        <w:szCs w:val="17"/>
      </w:rPr>
      <w:t>2</w:t>
    </w:r>
    <w:r w:rsidRPr="00CE24C0">
      <w:rPr>
        <w:rFonts w:ascii="Arial" w:hAnsi="Arial" w:cs="Arial"/>
        <w:sz w:val="17"/>
        <w:szCs w:val="17"/>
      </w:rPr>
      <w:fldChar w:fldCharType="end"/>
    </w:r>
    <w:r w:rsidRPr="00CE24C0">
      <w:rPr>
        <w:rFonts w:ascii="Arial" w:hAnsi="Arial" w:cs="Arial"/>
        <w:sz w:val="17"/>
        <w:szCs w:val="17"/>
      </w:rPr>
      <w:t>/</w:t>
    </w:r>
    <w:r w:rsidRPr="00CE24C0">
      <w:rPr>
        <w:rFonts w:ascii="Arial" w:hAnsi="Arial" w:cs="Arial"/>
        <w:sz w:val="17"/>
        <w:szCs w:val="17"/>
      </w:rPr>
      <w:fldChar w:fldCharType="begin"/>
    </w:r>
    <w:r w:rsidRPr="00CE24C0">
      <w:rPr>
        <w:rFonts w:ascii="Arial" w:hAnsi="Arial" w:cs="Arial"/>
        <w:sz w:val="17"/>
        <w:szCs w:val="17"/>
      </w:rPr>
      <w:instrText xml:space="preserve"> NUMPAGES  \* Arabic  \* MERGEFORMAT </w:instrText>
    </w:r>
    <w:r w:rsidRPr="00CE24C0">
      <w:rPr>
        <w:rFonts w:ascii="Arial" w:hAnsi="Arial" w:cs="Arial"/>
        <w:sz w:val="17"/>
        <w:szCs w:val="17"/>
      </w:rPr>
      <w:fldChar w:fldCharType="separate"/>
    </w:r>
    <w:r w:rsidR="00E71671">
      <w:rPr>
        <w:rFonts w:ascii="Arial" w:hAnsi="Arial" w:cs="Arial"/>
        <w:noProof/>
        <w:sz w:val="17"/>
        <w:szCs w:val="17"/>
      </w:rPr>
      <w:t>16</w:t>
    </w:r>
    <w:r w:rsidRPr="00CE24C0">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4" w:rsidRDefault="00765034" w:rsidP="00CE24C0">
    <w:pPr>
      <w:pStyle w:val="Fuzeile"/>
      <w:rPr>
        <w:rFonts w:ascii="Arial" w:hAnsi="Arial" w:cs="Arial"/>
        <w:sz w:val="17"/>
        <w:szCs w:val="17"/>
      </w:rPr>
    </w:pPr>
  </w:p>
  <w:p w:rsidR="00765034" w:rsidRDefault="00765034" w:rsidP="00747C00">
    <w:pPr>
      <w:pStyle w:val="Fuzeile"/>
      <w:rPr>
        <w:rFonts w:ascii="Arial" w:hAnsi="Arial" w:cs="Arial"/>
        <w:sz w:val="17"/>
        <w:szCs w:val="17"/>
      </w:rPr>
    </w:pPr>
  </w:p>
  <w:p w:rsidR="00765034" w:rsidRPr="00CE24C0" w:rsidRDefault="00765034" w:rsidP="00747C00">
    <w:pPr>
      <w:pStyle w:val="Fuzeile"/>
      <w:rPr>
        <w:rFonts w:ascii="Arial" w:hAnsi="Arial" w:cs="Arial"/>
        <w:sz w:val="17"/>
        <w:szCs w:val="17"/>
      </w:rPr>
    </w:pPr>
    <w:r w:rsidRPr="00CE24C0">
      <w:rPr>
        <w:rFonts w:ascii="Arial" w:hAnsi="Arial" w:cs="Arial"/>
        <w:sz w:val="17"/>
        <w:szCs w:val="17"/>
      </w:rPr>
      <w:fldChar w:fldCharType="begin"/>
    </w:r>
    <w:r w:rsidRPr="00CE24C0">
      <w:rPr>
        <w:rFonts w:ascii="Arial" w:hAnsi="Arial" w:cs="Arial"/>
        <w:sz w:val="17"/>
        <w:szCs w:val="17"/>
      </w:rPr>
      <w:instrText xml:space="preserve"> PAGE  \* Arabic  \* MERGEFORMAT </w:instrText>
    </w:r>
    <w:r w:rsidRPr="00CE24C0">
      <w:rPr>
        <w:rFonts w:ascii="Arial" w:hAnsi="Arial" w:cs="Arial"/>
        <w:sz w:val="17"/>
        <w:szCs w:val="17"/>
      </w:rPr>
      <w:fldChar w:fldCharType="separate"/>
    </w:r>
    <w:r w:rsidR="00E71671">
      <w:rPr>
        <w:rFonts w:ascii="Arial" w:hAnsi="Arial" w:cs="Arial"/>
        <w:noProof/>
        <w:sz w:val="17"/>
        <w:szCs w:val="17"/>
      </w:rPr>
      <w:t>1</w:t>
    </w:r>
    <w:r w:rsidRPr="00CE24C0">
      <w:rPr>
        <w:rFonts w:ascii="Arial" w:hAnsi="Arial" w:cs="Arial"/>
        <w:sz w:val="17"/>
        <w:szCs w:val="17"/>
      </w:rPr>
      <w:fldChar w:fldCharType="end"/>
    </w:r>
    <w:r w:rsidRPr="00CE24C0">
      <w:rPr>
        <w:rFonts w:ascii="Arial" w:hAnsi="Arial" w:cs="Arial"/>
        <w:sz w:val="17"/>
        <w:szCs w:val="17"/>
      </w:rPr>
      <w:t>/</w:t>
    </w:r>
    <w:r w:rsidRPr="00CE24C0">
      <w:rPr>
        <w:rFonts w:ascii="Arial" w:hAnsi="Arial" w:cs="Arial"/>
        <w:sz w:val="17"/>
        <w:szCs w:val="17"/>
      </w:rPr>
      <w:fldChar w:fldCharType="begin"/>
    </w:r>
    <w:r w:rsidRPr="00CE24C0">
      <w:rPr>
        <w:rFonts w:ascii="Arial" w:hAnsi="Arial" w:cs="Arial"/>
        <w:sz w:val="17"/>
        <w:szCs w:val="17"/>
      </w:rPr>
      <w:instrText xml:space="preserve"> NUMPAGES  \* Arabic  \* MERGEFORMAT </w:instrText>
    </w:r>
    <w:r w:rsidRPr="00CE24C0">
      <w:rPr>
        <w:rFonts w:ascii="Arial" w:hAnsi="Arial" w:cs="Arial"/>
        <w:sz w:val="17"/>
        <w:szCs w:val="17"/>
      </w:rPr>
      <w:fldChar w:fldCharType="separate"/>
    </w:r>
    <w:r w:rsidR="00E71671">
      <w:rPr>
        <w:rFonts w:ascii="Arial" w:hAnsi="Arial" w:cs="Arial"/>
        <w:noProof/>
        <w:sz w:val="17"/>
        <w:szCs w:val="17"/>
      </w:rPr>
      <w:t>16</w:t>
    </w:r>
    <w:r w:rsidRPr="00CE24C0">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34" w:rsidRDefault="00765034" w:rsidP="00301825">
      <w:pPr>
        <w:spacing w:after="0" w:line="240" w:lineRule="auto"/>
      </w:pPr>
      <w:r>
        <w:separator/>
      </w:r>
    </w:p>
  </w:footnote>
  <w:footnote w:type="continuationSeparator" w:id="0">
    <w:p w:rsidR="00765034" w:rsidRDefault="00765034" w:rsidP="0030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4" w:rsidRPr="00561ADC" w:rsidRDefault="00765034" w:rsidP="00561ADC">
    <w:pPr>
      <w:pStyle w:val="Kopfzeile"/>
      <w:spacing w:line="200" w:lineRule="exact"/>
      <w:rPr>
        <w:rFonts w:ascii="Arial" w:hAnsi="Arial" w:cs="Arial"/>
        <w:sz w:val="17"/>
        <w:szCs w:val="17"/>
      </w:rPr>
    </w:pPr>
  </w:p>
  <w:p w:rsidR="00765034" w:rsidRPr="00561ADC" w:rsidRDefault="00765034" w:rsidP="00561ADC">
    <w:pPr>
      <w:pStyle w:val="Kopfzeile"/>
      <w:spacing w:line="200" w:lineRule="exact"/>
      <w:rPr>
        <w:rFonts w:ascii="Arial" w:hAnsi="Arial" w:cs="Arial"/>
        <w:sz w:val="17"/>
        <w:szCs w:val="17"/>
      </w:rPr>
    </w:pPr>
  </w:p>
  <w:p w:rsidR="00765034" w:rsidRDefault="00765034" w:rsidP="00561ADC">
    <w:pPr>
      <w:pStyle w:val="Kopfzeile"/>
      <w:spacing w:line="200" w:lineRule="exact"/>
      <w:rPr>
        <w:rFonts w:ascii="Arial" w:hAnsi="Arial" w:cs="Arial"/>
        <w:sz w:val="17"/>
        <w:szCs w:val="17"/>
      </w:rPr>
    </w:pPr>
  </w:p>
  <w:p w:rsidR="00765034" w:rsidRDefault="00765034" w:rsidP="00561ADC">
    <w:pPr>
      <w:pStyle w:val="Kopfzeile"/>
      <w:spacing w:line="200" w:lineRule="exact"/>
      <w:rPr>
        <w:rFonts w:ascii="Arial" w:hAnsi="Arial" w:cs="Arial"/>
        <w:sz w:val="17"/>
        <w:szCs w:val="17"/>
      </w:rPr>
    </w:pPr>
  </w:p>
  <w:p w:rsidR="00765034" w:rsidRPr="00561ADC" w:rsidRDefault="00765034" w:rsidP="00561ADC">
    <w:pPr>
      <w:pStyle w:val="Kopfzeile"/>
      <w:spacing w:line="200" w:lineRule="exact"/>
      <w:rPr>
        <w:rFonts w:ascii="Arial" w:hAnsi="Arial" w:cs="Arial"/>
        <w:sz w:val="17"/>
        <w:szCs w:val="17"/>
      </w:rPr>
    </w:pPr>
  </w:p>
  <w:p w:rsidR="00765034" w:rsidRPr="00561ADC" w:rsidRDefault="00765034" w:rsidP="00561ADC">
    <w:pPr>
      <w:pStyle w:val="Kopfzeile"/>
      <w:spacing w:line="200" w:lineRule="exact"/>
      <w:rPr>
        <w:rFonts w:ascii="Arial" w:hAnsi="Arial" w:cs="Arial"/>
        <w:sz w:val="17"/>
        <w:szCs w:val="17"/>
      </w:rPr>
    </w:pPr>
  </w:p>
  <w:p w:rsidR="00765034" w:rsidRPr="00561ADC" w:rsidRDefault="00765034" w:rsidP="00561ADC">
    <w:pPr>
      <w:pStyle w:val="Kopfzeile"/>
      <w:spacing w:line="200" w:lineRule="exact"/>
      <w:rPr>
        <w:rFonts w:ascii="Arial" w:hAnsi="Arial" w:cs="Aria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4" w:rsidRDefault="00765034" w:rsidP="008A6CE8">
    <w:pPr>
      <w:pStyle w:val="Kopfzeile"/>
      <w:tabs>
        <w:tab w:val="clear" w:pos="4536"/>
        <w:tab w:val="clear" w:pos="9072"/>
        <w:tab w:val="left" w:pos="76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AAB"/>
    <w:multiLevelType w:val="hybridMultilevel"/>
    <w:tmpl w:val="3F3C6576"/>
    <w:lvl w:ilvl="0" w:tplc="ECFADE56">
      <w:start w:val="1"/>
      <w:numFmt w:val="bullet"/>
      <w:pStyle w:val="Aufzhlung"/>
      <w:lvlText w:val=""/>
      <w:lvlJc w:val="left"/>
      <w:pPr>
        <w:ind w:left="928"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 w15:restartNumberingAfterBreak="0">
    <w:nsid w:val="208B20D4"/>
    <w:multiLevelType w:val="multilevel"/>
    <w:tmpl w:val="B8EA8E0A"/>
    <w:lvl w:ilvl="0">
      <w:start w:val="1"/>
      <w:numFmt w:val="decimal"/>
      <w:pStyle w:val="berschrift1"/>
      <w:lvlText w:val="%1"/>
      <w:lvlJc w:val="left"/>
      <w:pPr>
        <w:ind w:left="432" w:hanging="432"/>
      </w:pPr>
      <w:rPr>
        <w:rFonts w:hint="default"/>
        <w:b/>
        <w:sz w:val="30"/>
        <w:szCs w:val="30"/>
      </w:rPr>
    </w:lvl>
    <w:lvl w:ilvl="1">
      <w:start w:val="1"/>
      <w:numFmt w:val="decimal"/>
      <w:pStyle w:val="berschrift2"/>
      <w:lvlText w:val="%1.%2"/>
      <w:lvlJc w:val="left"/>
      <w:pPr>
        <w:ind w:left="718" w:hanging="576"/>
      </w:pPr>
      <w:rPr>
        <w:rFonts w:cs="Times New Roman"/>
        <w:b/>
        <w:bCs w:val="0"/>
        <w:i w:val="0"/>
        <w:iCs w:val="0"/>
        <w:caps w:val="0"/>
        <w:smallCaps w:val="0"/>
        <w:strike w:val="0"/>
        <w:dstrike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b/>
      </w:rPr>
    </w:lvl>
    <w:lvl w:ilvl="3">
      <w:start w:val="1"/>
      <w:numFmt w:val="decimal"/>
      <w:pStyle w:val="berschrift4"/>
      <w:lvlText w:val="%1.%2.%3.%4"/>
      <w:lvlJc w:val="left"/>
      <w:pPr>
        <w:ind w:left="864" w:hanging="864"/>
      </w:pPr>
      <w:rPr>
        <w:rFonts w:hint="default"/>
        <w:b/>
      </w:rPr>
    </w:lvl>
    <w:lvl w:ilvl="4">
      <w:start w:val="1"/>
      <w:numFmt w:val="decimal"/>
      <w:pStyle w:val="berschrift5"/>
      <w:lvlText w:val="%1.%2.%3.%4.%5"/>
      <w:lvlJc w:val="left"/>
      <w:pPr>
        <w:ind w:left="1008" w:hanging="1008"/>
      </w:pPr>
      <w:rPr>
        <w:rFonts w:hint="default"/>
        <w:b/>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53CC6DEC"/>
    <w:multiLevelType w:val="hybridMultilevel"/>
    <w:tmpl w:val="7480EABE"/>
    <w:lvl w:ilvl="0" w:tplc="BDB66FB8">
      <w:start w:val="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65E937-2C2B-4EF3-8030-5DF80C4DE87C}"/>
    <w:docVar w:name="dgnword-eventsink" w:val="299612352"/>
  </w:docVars>
  <w:rsids>
    <w:rsidRoot w:val="001B2BCE"/>
    <w:rsid w:val="00053E2E"/>
    <w:rsid w:val="00117BA6"/>
    <w:rsid w:val="00137A71"/>
    <w:rsid w:val="001B2BCE"/>
    <w:rsid w:val="0020270D"/>
    <w:rsid w:val="0024580A"/>
    <w:rsid w:val="002C6849"/>
    <w:rsid w:val="002D3950"/>
    <w:rsid w:val="00301825"/>
    <w:rsid w:val="003C05AD"/>
    <w:rsid w:val="003D36FE"/>
    <w:rsid w:val="00420644"/>
    <w:rsid w:val="004227FB"/>
    <w:rsid w:val="004E6A2E"/>
    <w:rsid w:val="005248DF"/>
    <w:rsid w:val="0054007F"/>
    <w:rsid w:val="005413E8"/>
    <w:rsid w:val="00561ADC"/>
    <w:rsid w:val="005B2834"/>
    <w:rsid w:val="005C2B34"/>
    <w:rsid w:val="005E448C"/>
    <w:rsid w:val="006658D2"/>
    <w:rsid w:val="00684FED"/>
    <w:rsid w:val="00696C10"/>
    <w:rsid w:val="006D15EA"/>
    <w:rsid w:val="006E47D9"/>
    <w:rsid w:val="00747C00"/>
    <w:rsid w:val="0076040E"/>
    <w:rsid w:val="00762889"/>
    <w:rsid w:val="00764BB5"/>
    <w:rsid w:val="00765034"/>
    <w:rsid w:val="0082526B"/>
    <w:rsid w:val="008A6CE8"/>
    <w:rsid w:val="009C513C"/>
    <w:rsid w:val="00AB196F"/>
    <w:rsid w:val="00AE54A3"/>
    <w:rsid w:val="00AF4990"/>
    <w:rsid w:val="00AF6400"/>
    <w:rsid w:val="00B1039B"/>
    <w:rsid w:val="00B5300C"/>
    <w:rsid w:val="00B94098"/>
    <w:rsid w:val="00BB3AB7"/>
    <w:rsid w:val="00BE01FF"/>
    <w:rsid w:val="00C2596F"/>
    <w:rsid w:val="00CA7CEE"/>
    <w:rsid w:val="00CB2060"/>
    <w:rsid w:val="00CE24C0"/>
    <w:rsid w:val="00D22574"/>
    <w:rsid w:val="00D22E97"/>
    <w:rsid w:val="00D30090"/>
    <w:rsid w:val="00D513AF"/>
    <w:rsid w:val="00D60318"/>
    <w:rsid w:val="00D92475"/>
    <w:rsid w:val="00DC55C4"/>
    <w:rsid w:val="00E71671"/>
    <w:rsid w:val="00E86BB0"/>
    <w:rsid w:val="00F80B6C"/>
    <w:rsid w:val="00F97EDD"/>
    <w:rsid w:val="00FF7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6EF84"/>
  <w15:docId w15:val="{C0DAD0C2-26CA-48DC-BD5D-697B2465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6FE"/>
  </w:style>
  <w:style w:type="paragraph" w:styleId="berschrift1">
    <w:name w:val="heading 1"/>
    <w:basedOn w:val="Standard"/>
    <w:next w:val="Standard"/>
    <w:link w:val="berschrift1Zchn"/>
    <w:qFormat/>
    <w:rsid w:val="0024580A"/>
    <w:pPr>
      <w:keepNext/>
      <w:numPr>
        <w:numId w:val="1"/>
      </w:numPr>
      <w:spacing w:before="480" w:after="60" w:line="240" w:lineRule="auto"/>
      <w:ind w:left="454" w:hanging="454"/>
      <w:outlineLvl w:val="0"/>
    </w:pPr>
    <w:rPr>
      <w:rFonts w:eastAsiaTheme="majorEastAsia" w:cstheme="majorBidi"/>
      <w:b/>
      <w:bCs/>
      <w:kern w:val="32"/>
      <w:sz w:val="32"/>
      <w:szCs w:val="32"/>
      <w:lang w:eastAsia="de-DE"/>
    </w:rPr>
  </w:style>
  <w:style w:type="paragraph" w:styleId="berschrift2">
    <w:name w:val="heading 2"/>
    <w:basedOn w:val="Standard"/>
    <w:next w:val="Standard"/>
    <w:link w:val="berschrift2Zchn"/>
    <w:unhideWhenUsed/>
    <w:qFormat/>
    <w:rsid w:val="0024580A"/>
    <w:pPr>
      <w:keepNext/>
      <w:numPr>
        <w:ilvl w:val="1"/>
        <w:numId w:val="1"/>
      </w:numPr>
      <w:spacing w:before="480" w:after="120" w:line="240" w:lineRule="auto"/>
      <w:ind w:left="0" w:firstLine="0"/>
      <w:outlineLvl w:val="1"/>
    </w:pPr>
    <w:rPr>
      <w:rFonts w:eastAsiaTheme="majorEastAsia" w:cstheme="majorBidi"/>
      <w:b/>
      <w:bCs/>
      <w:iCs/>
      <w:sz w:val="28"/>
      <w:szCs w:val="28"/>
      <w:lang w:eastAsia="de-DE"/>
    </w:rPr>
  </w:style>
  <w:style w:type="paragraph" w:styleId="berschrift3">
    <w:name w:val="heading 3"/>
    <w:basedOn w:val="Standard"/>
    <w:next w:val="Standard"/>
    <w:link w:val="berschrift3Zchn"/>
    <w:unhideWhenUsed/>
    <w:qFormat/>
    <w:rsid w:val="0024580A"/>
    <w:pPr>
      <w:keepNext/>
      <w:numPr>
        <w:ilvl w:val="2"/>
        <w:numId w:val="1"/>
      </w:numPr>
      <w:spacing w:before="360" w:after="60" w:line="240" w:lineRule="auto"/>
      <w:outlineLvl w:val="2"/>
    </w:pPr>
    <w:rPr>
      <w:rFonts w:eastAsiaTheme="majorEastAsia" w:cstheme="majorBidi"/>
      <w:b/>
      <w:bCs/>
      <w:sz w:val="24"/>
      <w:szCs w:val="26"/>
      <w:lang w:eastAsia="de-DE"/>
    </w:rPr>
  </w:style>
  <w:style w:type="paragraph" w:styleId="berschrift4">
    <w:name w:val="heading 4"/>
    <w:basedOn w:val="Standard"/>
    <w:next w:val="Standard"/>
    <w:link w:val="berschrift4Zchn"/>
    <w:unhideWhenUsed/>
    <w:qFormat/>
    <w:rsid w:val="0024580A"/>
    <w:pPr>
      <w:keepNext/>
      <w:numPr>
        <w:ilvl w:val="3"/>
        <w:numId w:val="1"/>
      </w:numPr>
      <w:spacing w:before="240" w:after="60" w:line="240" w:lineRule="auto"/>
      <w:ind w:left="0" w:firstLine="0"/>
      <w:outlineLvl w:val="3"/>
    </w:pPr>
    <w:rPr>
      <w:rFonts w:eastAsiaTheme="minorEastAsia"/>
      <w:b/>
      <w:bCs/>
      <w:i/>
      <w:sz w:val="24"/>
      <w:szCs w:val="28"/>
      <w:lang w:eastAsia="de-DE"/>
    </w:rPr>
  </w:style>
  <w:style w:type="paragraph" w:styleId="berschrift5">
    <w:name w:val="heading 5"/>
    <w:basedOn w:val="Standard"/>
    <w:next w:val="Standard"/>
    <w:link w:val="berschrift5Zchn"/>
    <w:unhideWhenUsed/>
    <w:qFormat/>
    <w:rsid w:val="0024580A"/>
    <w:pPr>
      <w:numPr>
        <w:ilvl w:val="4"/>
        <w:numId w:val="1"/>
      </w:numPr>
      <w:spacing w:before="240" w:after="60" w:line="240" w:lineRule="auto"/>
      <w:outlineLvl w:val="4"/>
    </w:pPr>
    <w:rPr>
      <w:rFonts w:eastAsiaTheme="minorEastAsia"/>
      <w:bCs/>
      <w:iCs/>
      <w:sz w:val="24"/>
      <w:szCs w:val="26"/>
      <w:lang w:eastAsia="de-DE"/>
    </w:rPr>
  </w:style>
  <w:style w:type="paragraph" w:styleId="berschrift6">
    <w:name w:val="heading 6"/>
    <w:basedOn w:val="Standard"/>
    <w:next w:val="Standard"/>
    <w:link w:val="berschrift6Zchn"/>
    <w:semiHidden/>
    <w:unhideWhenUsed/>
    <w:qFormat/>
    <w:rsid w:val="0024580A"/>
    <w:pPr>
      <w:numPr>
        <w:ilvl w:val="5"/>
        <w:numId w:val="1"/>
      </w:numPr>
      <w:spacing w:before="240" w:after="60" w:line="240" w:lineRule="auto"/>
      <w:outlineLvl w:val="5"/>
    </w:pPr>
    <w:rPr>
      <w:rFonts w:eastAsiaTheme="minorEastAsia"/>
      <w:b/>
      <w:bCs/>
      <w:lang w:eastAsia="de-DE"/>
    </w:rPr>
  </w:style>
  <w:style w:type="paragraph" w:styleId="berschrift7">
    <w:name w:val="heading 7"/>
    <w:basedOn w:val="Standard"/>
    <w:next w:val="Standard"/>
    <w:link w:val="berschrift7Zchn"/>
    <w:semiHidden/>
    <w:unhideWhenUsed/>
    <w:qFormat/>
    <w:rsid w:val="0024580A"/>
    <w:pPr>
      <w:numPr>
        <w:ilvl w:val="6"/>
        <w:numId w:val="1"/>
      </w:numPr>
      <w:spacing w:before="240" w:after="60" w:line="240" w:lineRule="auto"/>
      <w:outlineLvl w:val="6"/>
    </w:pPr>
    <w:rPr>
      <w:rFonts w:eastAsiaTheme="minorEastAsia"/>
      <w:sz w:val="24"/>
      <w:szCs w:val="24"/>
      <w:lang w:eastAsia="de-DE"/>
    </w:rPr>
  </w:style>
  <w:style w:type="paragraph" w:styleId="berschrift8">
    <w:name w:val="heading 8"/>
    <w:basedOn w:val="Standard"/>
    <w:next w:val="Standard"/>
    <w:link w:val="berschrift8Zchn"/>
    <w:semiHidden/>
    <w:unhideWhenUsed/>
    <w:qFormat/>
    <w:rsid w:val="0024580A"/>
    <w:pPr>
      <w:numPr>
        <w:ilvl w:val="7"/>
        <w:numId w:val="1"/>
      </w:numPr>
      <w:spacing w:before="240" w:after="60" w:line="240" w:lineRule="auto"/>
      <w:outlineLvl w:val="7"/>
    </w:pPr>
    <w:rPr>
      <w:rFonts w:eastAsiaTheme="minorEastAsia"/>
      <w:i/>
      <w:iCs/>
      <w:sz w:val="24"/>
      <w:szCs w:val="24"/>
      <w:lang w:eastAsia="de-DE"/>
    </w:rPr>
  </w:style>
  <w:style w:type="paragraph" w:styleId="berschrift9">
    <w:name w:val="heading 9"/>
    <w:basedOn w:val="Standard"/>
    <w:next w:val="Standard"/>
    <w:link w:val="berschrift9Zchn"/>
    <w:semiHidden/>
    <w:unhideWhenUsed/>
    <w:qFormat/>
    <w:rsid w:val="0024580A"/>
    <w:pPr>
      <w:numPr>
        <w:ilvl w:val="8"/>
        <w:numId w:val="1"/>
      </w:numPr>
      <w:spacing w:before="240" w:after="60" w:line="240" w:lineRule="auto"/>
      <w:outlineLvl w:val="8"/>
    </w:pPr>
    <w:rPr>
      <w:rFonts w:asciiTheme="majorHAnsi" w:eastAsiaTheme="majorEastAsia" w:hAnsiTheme="majorHAnsi" w:cstheme="maj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1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825"/>
  </w:style>
  <w:style w:type="paragraph" w:styleId="Fuzeile">
    <w:name w:val="footer"/>
    <w:basedOn w:val="Standard"/>
    <w:link w:val="FuzeileZchn"/>
    <w:uiPriority w:val="99"/>
    <w:unhideWhenUsed/>
    <w:rsid w:val="003018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825"/>
  </w:style>
  <w:style w:type="character" w:customStyle="1" w:styleId="berschrift1Zchn">
    <w:name w:val="Überschrift 1 Zchn"/>
    <w:basedOn w:val="Absatz-Standardschriftart"/>
    <w:link w:val="berschrift1"/>
    <w:rsid w:val="0024580A"/>
    <w:rPr>
      <w:rFonts w:eastAsiaTheme="majorEastAsia" w:cstheme="majorBidi"/>
      <w:b/>
      <w:bCs/>
      <w:kern w:val="32"/>
      <w:sz w:val="32"/>
      <w:szCs w:val="32"/>
      <w:lang w:eastAsia="de-DE"/>
    </w:rPr>
  </w:style>
  <w:style w:type="character" w:customStyle="1" w:styleId="berschrift2Zchn">
    <w:name w:val="Überschrift 2 Zchn"/>
    <w:basedOn w:val="Absatz-Standardschriftart"/>
    <w:link w:val="berschrift2"/>
    <w:rsid w:val="0024580A"/>
    <w:rPr>
      <w:rFonts w:eastAsiaTheme="majorEastAsia" w:cstheme="majorBidi"/>
      <w:b/>
      <w:bCs/>
      <w:iCs/>
      <w:sz w:val="28"/>
      <w:szCs w:val="28"/>
      <w:lang w:eastAsia="de-DE"/>
    </w:rPr>
  </w:style>
  <w:style w:type="character" w:customStyle="1" w:styleId="berschrift3Zchn">
    <w:name w:val="Überschrift 3 Zchn"/>
    <w:basedOn w:val="Absatz-Standardschriftart"/>
    <w:link w:val="berschrift3"/>
    <w:rsid w:val="0024580A"/>
    <w:rPr>
      <w:rFonts w:eastAsiaTheme="majorEastAsia" w:cstheme="majorBidi"/>
      <w:b/>
      <w:bCs/>
      <w:sz w:val="24"/>
      <w:szCs w:val="26"/>
      <w:lang w:eastAsia="de-DE"/>
    </w:rPr>
  </w:style>
  <w:style w:type="character" w:customStyle="1" w:styleId="berschrift4Zchn">
    <w:name w:val="Überschrift 4 Zchn"/>
    <w:basedOn w:val="Absatz-Standardschriftart"/>
    <w:link w:val="berschrift4"/>
    <w:rsid w:val="0024580A"/>
    <w:rPr>
      <w:rFonts w:eastAsiaTheme="minorEastAsia"/>
      <w:b/>
      <w:bCs/>
      <w:i/>
      <w:sz w:val="24"/>
      <w:szCs w:val="28"/>
      <w:lang w:eastAsia="de-DE"/>
    </w:rPr>
  </w:style>
  <w:style w:type="character" w:customStyle="1" w:styleId="berschrift5Zchn">
    <w:name w:val="Überschrift 5 Zchn"/>
    <w:basedOn w:val="Absatz-Standardschriftart"/>
    <w:link w:val="berschrift5"/>
    <w:rsid w:val="0024580A"/>
    <w:rPr>
      <w:rFonts w:eastAsiaTheme="minorEastAsia"/>
      <w:bCs/>
      <w:iCs/>
      <w:sz w:val="24"/>
      <w:szCs w:val="26"/>
      <w:lang w:eastAsia="de-DE"/>
    </w:rPr>
  </w:style>
  <w:style w:type="character" w:customStyle="1" w:styleId="berschrift6Zchn">
    <w:name w:val="Überschrift 6 Zchn"/>
    <w:basedOn w:val="Absatz-Standardschriftart"/>
    <w:link w:val="berschrift6"/>
    <w:semiHidden/>
    <w:rsid w:val="0024580A"/>
    <w:rPr>
      <w:rFonts w:eastAsiaTheme="minorEastAsia"/>
      <w:b/>
      <w:bCs/>
      <w:lang w:eastAsia="de-DE"/>
    </w:rPr>
  </w:style>
  <w:style w:type="character" w:customStyle="1" w:styleId="berschrift7Zchn">
    <w:name w:val="Überschrift 7 Zchn"/>
    <w:basedOn w:val="Absatz-Standardschriftart"/>
    <w:link w:val="berschrift7"/>
    <w:semiHidden/>
    <w:rsid w:val="0024580A"/>
    <w:rPr>
      <w:rFonts w:eastAsiaTheme="minorEastAsia"/>
      <w:sz w:val="24"/>
      <w:szCs w:val="24"/>
      <w:lang w:eastAsia="de-DE"/>
    </w:rPr>
  </w:style>
  <w:style w:type="character" w:customStyle="1" w:styleId="berschrift8Zchn">
    <w:name w:val="Überschrift 8 Zchn"/>
    <w:basedOn w:val="Absatz-Standardschriftart"/>
    <w:link w:val="berschrift8"/>
    <w:semiHidden/>
    <w:rsid w:val="0024580A"/>
    <w:rPr>
      <w:rFonts w:eastAsiaTheme="minorEastAsia"/>
      <w:i/>
      <w:iCs/>
      <w:sz w:val="24"/>
      <w:szCs w:val="24"/>
      <w:lang w:eastAsia="de-DE"/>
    </w:rPr>
  </w:style>
  <w:style w:type="character" w:customStyle="1" w:styleId="berschrift9Zchn">
    <w:name w:val="Überschrift 9 Zchn"/>
    <w:basedOn w:val="Absatz-Standardschriftart"/>
    <w:link w:val="berschrift9"/>
    <w:semiHidden/>
    <w:rsid w:val="0024580A"/>
    <w:rPr>
      <w:rFonts w:asciiTheme="majorHAnsi" w:eastAsiaTheme="majorEastAsia" w:hAnsiTheme="majorHAnsi" w:cstheme="majorBidi"/>
      <w:lang w:eastAsia="de-DE"/>
    </w:rPr>
  </w:style>
  <w:style w:type="character" w:styleId="Hyperlink">
    <w:name w:val="Hyperlink"/>
    <w:basedOn w:val="Absatz-Standardschriftart"/>
    <w:uiPriority w:val="99"/>
    <w:rsid w:val="0024580A"/>
    <w:rPr>
      <w:color w:val="0000FF"/>
      <w:u w:val="single"/>
    </w:rPr>
  </w:style>
  <w:style w:type="paragraph" w:styleId="Inhaltsverzeichnisberschrift">
    <w:name w:val="TOC Heading"/>
    <w:basedOn w:val="berschrift1"/>
    <w:next w:val="Standard"/>
    <w:uiPriority w:val="39"/>
    <w:unhideWhenUsed/>
    <w:qFormat/>
    <w:rsid w:val="0024580A"/>
    <w:pPr>
      <w:keepLines/>
      <w:numPr>
        <w:numId w:val="0"/>
      </w:numPr>
      <w:spacing w:after="0" w:line="276" w:lineRule="auto"/>
      <w:outlineLvl w:val="9"/>
    </w:pPr>
    <w:rPr>
      <w:rFonts w:asciiTheme="majorHAnsi" w:hAnsiTheme="majorHAnsi"/>
      <w:color w:val="2E74B5" w:themeColor="accent1" w:themeShade="BF"/>
      <w:kern w:val="0"/>
      <w:sz w:val="28"/>
      <w:szCs w:val="28"/>
    </w:rPr>
  </w:style>
  <w:style w:type="paragraph" w:styleId="Verzeichnis1">
    <w:name w:val="toc 1"/>
    <w:basedOn w:val="Standard"/>
    <w:next w:val="Standard"/>
    <w:autoRedefine/>
    <w:uiPriority w:val="39"/>
    <w:rsid w:val="0024580A"/>
    <w:pPr>
      <w:spacing w:before="120" w:after="100" w:line="240" w:lineRule="auto"/>
    </w:pPr>
    <w:rPr>
      <w:rFonts w:eastAsia="Times New Roman" w:cs="Times New Roman"/>
      <w:sz w:val="24"/>
      <w:szCs w:val="24"/>
      <w:lang w:eastAsia="de-DE"/>
    </w:rPr>
  </w:style>
  <w:style w:type="paragraph" w:styleId="Verzeichnis2">
    <w:name w:val="toc 2"/>
    <w:basedOn w:val="Standard"/>
    <w:next w:val="Standard"/>
    <w:autoRedefine/>
    <w:uiPriority w:val="39"/>
    <w:rsid w:val="0024580A"/>
    <w:pPr>
      <w:spacing w:before="120" w:after="100" w:line="240" w:lineRule="auto"/>
      <w:ind w:left="240"/>
    </w:pPr>
    <w:rPr>
      <w:rFonts w:eastAsia="Times New Roman" w:cs="Times New Roman"/>
      <w:sz w:val="24"/>
      <w:szCs w:val="24"/>
      <w:lang w:eastAsia="de-DE"/>
    </w:rPr>
  </w:style>
  <w:style w:type="paragraph" w:styleId="Verzeichnis3">
    <w:name w:val="toc 3"/>
    <w:basedOn w:val="Standard"/>
    <w:next w:val="Standard"/>
    <w:autoRedefine/>
    <w:uiPriority w:val="39"/>
    <w:rsid w:val="0024580A"/>
    <w:pPr>
      <w:spacing w:before="120" w:after="100" w:line="240" w:lineRule="auto"/>
      <w:ind w:left="480"/>
    </w:pPr>
    <w:rPr>
      <w:rFonts w:eastAsia="Times New Roman" w:cs="Times New Roman"/>
      <w:sz w:val="24"/>
      <w:szCs w:val="24"/>
      <w:lang w:eastAsia="de-DE"/>
    </w:rPr>
  </w:style>
  <w:style w:type="character" w:styleId="Fett">
    <w:name w:val="Strong"/>
    <w:basedOn w:val="Absatz-Standardschriftart"/>
    <w:qFormat/>
    <w:rsid w:val="0024580A"/>
    <w:rPr>
      <w:b/>
      <w:bCs/>
    </w:rPr>
  </w:style>
  <w:style w:type="paragraph" w:customStyle="1" w:styleId="Aufzhlung">
    <w:name w:val="Aufzählung"/>
    <w:basedOn w:val="Standard"/>
    <w:uiPriority w:val="1"/>
    <w:qFormat/>
    <w:rsid w:val="0024580A"/>
    <w:pPr>
      <w:numPr>
        <w:numId w:val="2"/>
      </w:numPr>
      <w:spacing w:before="120" w:after="120" w:line="240" w:lineRule="auto"/>
      <w:ind w:left="714" w:hanging="357"/>
      <w:jc w:val="both"/>
    </w:pPr>
    <w:rPr>
      <w:rFonts w:eastAsia="Avenir Next" w:cs="Avenir Next"/>
      <w:sz w:val="24"/>
      <w:szCs w:val="24"/>
      <w:lang w:eastAsia="de-DE"/>
      <w14:ligatures w14:val="standardContextual"/>
    </w:rPr>
  </w:style>
  <w:style w:type="paragraph" w:styleId="KeinLeerraum">
    <w:name w:val="No Spacing"/>
    <w:uiPriority w:val="1"/>
    <w:qFormat/>
    <w:rsid w:val="00CB2060"/>
    <w:pPr>
      <w:spacing w:after="0" w:line="240" w:lineRule="auto"/>
    </w:pPr>
  </w:style>
  <w:style w:type="paragraph" w:styleId="Sprechblasentext">
    <w:name w:val="Balloon Text"/>
    <w:basedOn w:val="Standard"/>
    <w:link w:val="SprechblasentextZchn"/>
    <w:uiPriority w:val="99"/>
    <w:semiHidden/>
    <w:unhideWhenUsed/>
    <w:rsid w:val="00F80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B6C"/>
    <w:rPr>
      <w:rFonts w:ascii="Tahoma" w:hAnsi="Tahoma" w:cs="Tahoma"/>
      <w:sz w:val="16"/>
      <w:szCs w:val="16"/>
    </w:rPr>
  </w:style>
  <w:style w:type="paragraph" w:styleId="Listenabsatz">
    <w:name w:val="List Paragraph"/>
    <w:basedOn w:val="Standard"/>
    <w:uiPriority w:val="34"/>
    <w:qFormat/>
    <w:rsid w:val="0005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66D3-45EB-4F8D-B5D8-92BF3C46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2924</Words>
  <Characters>18422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Hoffmann, Christoph</cp:lastModifiedBy>
  <cp:revision>2</cp:revision>
  <cp:lastPrinted>2018-03-05T10:17:00Z</cp:lastPrinted>
  <dcterms:created xsi:type="dcterms:W3CDTF">2022-01-17T13:01:00Z</dcterms:created>
  <dcterms:modified xsi:type="dcterms:W3CDTF">2022-01-17T13:01:00Z</dcterms:modified>
</cp:coreProperties>
</file>